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193" w14:textId="77777777" w:rsidR="003D4EB7" w:rsidRPr="006F57A8" w:rsidRDefault="003D4EB7" w:rsidP="003D4EB7">
      <w:pPr>
        <w:spacing w:before="100" w:beforeAutospacing="1" w:after="100" w:afterAutospacing="1"/>
        <w:contextualSpacing/>
        <w:jc w:val="center"/>
        <w:outlineLvl w:val="0"/>
        <w:rPr>
          <w:rFonts w:ascii="Times New Roman" w:hAnsi="Times New Roman" w:cs="Times New Roman"/>
          <w:b/>
          <w:sz w:val="22"/>
          <w:szCs w:val="22"/>
        </w:rPr>
      </w:pPr>
      <w:r w:rsidRPr="006F57A8">
        <w:rPr>
          <w:rFonts w:ascii="Times New Roman" w:hAnsi="Times New Roman" w:cs="Times New Roman"/>
          <w:b/>
          <w:sz w:val="22"/>
          <w:szCs w:val="22"/>
        </w:rPr>
        <w:t xml:space="preserve">RESEARCH COUNCIL AGENDA </w:t>
      </w:r>
    </w:p>
    <w:p w14:paraId="5BE7C195" w14:textId="6444A75F" w:rsidR="003D4EB7" w:rsidRPr="006F57A8" w:rsidRDefault="003B408A" w:rsidP="003D4EB7">
      <w:pPr>
        <w:spacing w:before="100" w:beforeAutospacing="1" w:after="100" w:afterAutospacing="1"/>
        <w:contextualSpacing/>
        <w:jc w:val="center"/>
        <w:outlineLvl w:val="0"/>
        <w:rPr>
          <w:rFonts w:ascii="Times New Roman" w:hAnsi="Times New Roman" w:cs="Times New Roman"/>
          <w:b/>
          <w:sz w:val="22"/>
          <w:szCs w:val="22"/>
        </w:rPr>
      </w:pPr>
      <w:r w:rsidRPr="006F57A8">
        <w:rPr>
          <w:rFonts w:ascii="Times New Roman" w:hAnsi="Times New Roman" w:cs="Times New Roman"/>
          <w:b/>
          <w:sz w:val="22"/>
          <w:szCs w:val="22"/>
        </w:rPr>
        <w:t>Friday</w:t>
      </w:r>
      <w:r w:rsidR="00C25A62" w:rsidRPr="006F57A8">
        <w:rPr>
          <w:rFonts w:ascii="Times New Roman" w:hAnsi="Times New Roman" w:cs="Times New Roman"/>
          <w:b/>
          <w:sz w:val="22"/>
          <w:szCs w:val="22"/>
        </w:rPr>
        <w:t xml:space="preserve">, </w:t>
      </w:r>
      <w:r w:rsidRPr="006F57A8">
        <w:rPr>
          <w:rFonts w:ascii="Times New Roman" w:hAnsi="Times New Roman" w:cs="Times New Roman"/>
          <w:b/>
          <w:sz w:val="22"/>
          <w:szCs w:val="22"/>
        </w:rPr>
        <w:t>December 13</w:t>
      </w:r>
      <w:r w:rsidR="003D4EB7" w:rsidRPr="006F57A8">
        <w:rPr>
          <w:rFonts w:ascii="Times New Roman" w:hAnsi="Times New Roman" w:cs="Times New Roman"/>
          <w:b/>
          <w:sz w:val="22"/>
          <w:szCs w:val="22"/>
        </w:rPr>
        <w:t>,</w:t>
      </w:r>
      <w:r w:rsidR="00C25A62" w:rsidRPr="006F57A8">
        <w:rPr>
          <w:rFonts w:ascii="Times New Roman" w:hAnsi="Times New Roman" w:cs="Times New Roman"/>
          <w:b/>
          <w:sz w:val="22"/>
          <w:szCs w:val="22"/>
        </w:rPr>
        <w:t xml:space="preserve"> 2024</w:t>
      </w:r>
      <w:r w:rsidR="003D4EB7" w:rsidRPr="006F57A8">
        <w:rPr>
          <w:rFonts w:ascii="Times New Roman" w:hAnsi="Times New Roman" w:cs="Times New Roman"/>
          <w:b/>
          <w:sz w:val="22"/>
          <w:szCs w:val="22"/>
        </w:rPr>
        <w:t xml:space="preserve"> </w:t>
      </w:r>
      <w:r w:rsidR="009C79D7" w:rsidRPr="006F57A8">
        <w:rPr>
          <w:rFonts w:ascii="Times New Roman" w:hAnsi="Times New Roman" w:cs="Times New Roman"/>
          <w:b/>
          <w:sz w:val="22"/>
          <w:szCs w:val="22"/>
        </w:rPr>
        <w:t xml:space="preserve">@ 11 </w:t>
      </w:r>
      <w:r w:rsidR="00B82C81" w:rsidRPr="006F57A8">
        <w:rPr>
          <w:rFonts w:ascii="Times New Roman" w:hAnsi="Times New Roman" w:cs="Times New Roman"/>
          <w:b/>
          <w:sz w:val="22"/>
          <w:szCs w:val="22"/>
        </w:rPr>
        <w:t>am</w:t>
      </w:r>
    </w:p>
    <w:p w14:paraId="64FA5F46" w14:textId="77777777" w:rsidR="003D4EB7" w:rsidRPr="006F57A8" w:rsidRDefault="003D4EB7" w:rsidP="003D4EB7">
      <w:pPr>
        <w:spacing w:before="100" w:beforeAutospacing="1" w:after="100" w:afterAutospacing="1"/>
        <w:contextualSpacing/>
        <w:jc w:val="center"/>
        <w:outlineLvl w:val="0"/>
        <w:rPr>
          <w:rFonts w:ascii="Times New Roman" w:hAnsi="Times New Roman" w:cs="Times New Roman"/>
          <w:b/>
          <w:bCs/>
          <w:sz w:val="22"/>
          <w:szCs w:val="22"/>
        </w:rPr>
      </w:pPr>
      <w:r w:rsidRPr="006F57A8">
        <w:rPr>
          <w:rFonts w:ascii="Times New Roman" w:hAnsi="Times New Roman" w:cs="Times New Roman"/>
          <w:b/>
          <w:bCs/>
          <w:sz w:val="22"/>
          <w:szCs w:val="22"/>
        </w:rPr>
        <w:t>Zoom Meeting</w:t>
      </w:r>
    </w:p>
    <w:p w14:paraId="7425DAB7" w14:textId="77777777" w:rsidR="003D4EB7" w:rsidRPr="006F57A8" w:rsidRDefault="003D4EB7" w:rsidP="003D4EB7">
      <w:pPr>
        <w:spacing w:before="100" w:beforeAutospacing="1" w:after="100" w:afterAutospacing="1"/>
        <w:contextualSpacing/>
        <w:jc w:val="center"/>
        <w:outlineLvl w:val="0"/>
        <w:rPr>
          <w:rFonts w:ascii="Times New Roman" w:hAnsi="Times New Roman" w:cs="Times New Roman"/>
          <w:sz w:val="22"/>
          <w:szCs w:val="22"/>
        </w:rPr>
      </w:pPr>
    </w:p>
    <w:p w14:paraId="6B4499F6" w14:textId="77777777" w:rsidR="003D4EB7" w:rsidRPr="006F57A8" w:rsidRDefault="003D4EB7" w:rsidP="003D4EB7">
      <w:pPr>
        <w:spacing w:before="100" w:beforeAutospacing="1" w:after="100" w:afterAutospacing="1"/>
        <w:contextualSpacing/>
        <w:rPr>
          <w:rFonts w:ascii="Times New Roman" w:hAnsi="Times New Roman" w:cs="Times New Roman"/>
          <w:sz w:val="22"/>
          <w:szCs w:val="22"/>
        </w:rPr>
      </w:pPr>
      <w:bookmarkStart w:id="0" w:name="_Hlk175900590"/>
      <w:r w:rsidRPr="006F57A8">
        <w:rPr>
          <w:rFonts w:ascii="Times New Roman" w:hAnsi="Times New Roman" w:cs="Times New Roman"/>
          <w:sz w:val="22"/>
          <w:szCs w:val="22"/>
        </w:rPr>
        <w:t xml:space="preserve">Zoom Connection Details: </w:t>
      </w:r>
    </w:p>
    <w:p w14:paraId="7DE100EB" w14:textId="71822D73" w:rsidR="003D4EB7" w:rsidRPr="006F57A8" w:rsidRDefault="003D4EB7" w:rsidP="003D4EB7">
      <w:pPr>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https://us06web.zoom.us/j/2427531125?</w:t>
      </w:r>
    </w:p>
    <w:p w14:paraId="16D5D003" w14:textId="77777777" w:rsidR="003D4EB7" w:rsidRPr="006F57A8" w:rsidRDefault="003D4EB7" w:rsidP="003D4EB7">
      <w:pPr>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Meeting ID: 242 753 1125</w:t>
      </w:r>
    </w:p>
    <w:p w14:paraId="3143AE37" w14:textId="2A6D80CF" w:rsidR="003D4EB7" w:rsidRPr="006F57A8" w:rsidRDefault="003D4EB7" w:rsidP="003D4EB7">
      <w:pPr>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Passcode: 37775</w:t>
      </w:r>
      <w:r w:rsidR="003B408A" w:rsidRPr="006F57A8">
        <w:rPr>
          <w:rFonts w:ascii="Times New Roman" w:hAnsi="Times New Roman" w:cs="Times New Roman"/>
          <w:sz w:val="22"/>
          <w:szCs w:val="22"/>
        </w:rPr>
        <w:t>1</w:t>
      </w:r>
    </w:p>
    <w:bookmarkEnd w:id="0"/>
    <w:p w14:paraId="68CF9D20" w14:textId="77777777" w:rsidR="003D4EB7" w:rsidRPr="006F57A8" w:rsidRDefault="003D4EB7" w:rsidP="003D4EB7">
      <w:pPr>
        <w:spacing w:before="100" w:beforeAutospacing="1" w:after="100" w:afterAutospacing="1"/>
        <w:contextualSpacing/>
        <w:rPr>
          <w:rFonts w:ascii="Times New Roman" w:hAnsi="Times New Roman" w:cs="Times New Roman"/>
          <w:sz w:val="22"/>
          <w:szCs w:val="22"/>
        </w:rPr>
      </w:pPr>
    </w:p>
    <w:p w14:paraId="0C7F3A1E" w14:textId="07EBA513" w:rsidR="003D4EB7" w:rsidRPr="006F57A8" w:rsidRDefault="003D4EB7" w:rsidP="003D4EB7">
      <w:pPr>
        <w:numPr>
          <w:ilvl w:val="0"/>
          <w:numId w:val="4"/>
        </w:numPr>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CALL TO ORDER</w:t>
      </w:r>
      <w:r w:rsidR="005014F5" w:rsidRPr="006F57A8">
        <w:rPr>
          <w:rFonts w:ascii="Times New Roman" w:hAnsi="Times New Roman" w:cs="Times New Roman"/>
          <w:sz w:val="22"/>
          <w:szCs w:val="22"/>
        </w:rPr>
        <w:t xml:space="preserve"> – 11:01 am</w:t>
      </w:r>
    </w:p>
    <w:p w14:paraId="07E544FA" w14:textId="77777777" w:rsidR="003D4EB7" w:rsidRPr="006F57A8" w:rsidRDefault="003D4EB7" w:rsidP="003D4EB7">
      <w:pPr>
        <w:spacing w:before="100" w:beforeAutospacing="1" w:after="100" w:afterAutospacing="1"/>
        <w:ind w:left="1080"/>
        <w:contextualSpacing/>
        <w:rPr>
          <w:rFonts w:ascii="Times New Roman" w:hAnsi="Times New Roman" w:cs="Times New Roman"/>
          <w:sz w:val="22"/>
          <w:szCs w:val="22"/>
        </w:rPr>
      </w:pPr>
    </w:p>
    <w:p w14:paraId="0193E784" w14:textId="77777777" w:rsidR="003D4EB7" w:rsidRPr="006F57A8" w:rsidRDefault="003D4EB7" w:rsidP="003D4EB7">
      <w:pPr>
        <w:numPr>
          <w:ilvl w:val="0"/>
          <w:numId w:val="4"/>
        </w:numPr>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ITEMS FOR DISCUSSION/ACTION</w:t>
      </w:r>
    </w:p>
    <w:p w14:paraId="22256B60" w14:textId="77777777" w:rsidR="003D4EB7" w:rsidRPr="006F57A8" w:rsidRDefault="003D4EB7" w:rsidP="003D4EB7">
      <w:pPr>
        <w:spacing w:before="100" w:beforeAutospacing="1" w:after="100" w:afterAutospacing="1"/>
        <w:ind w:left="1080"/>
        <w:contextualSpacing/>
        <w:rPr>
          <w:rFonts w:ascii="Times New Roman" w:hAnsi="Times New Roman" w:cs="Times New Roman"/>
          <w:sz w:val="22"/>
          <w:szCs w:val="22"/>
        </w:rPr>
      </w:pPr>
    </w:p>
    <w:p w14:paraId="1095131A" w14:textId="710BCA6E" w:rsidR="003D4EB7" w:rsidRPr="006F57A8" w:rsidRDefault="003D4EB7" w:rsidP="003D4EB7">
      <w:pPr>
        <w:numPr>
          <w:ilvl w:val="0"/>
          <w:numId w:val="5"/>
        </w:numPr>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 xml:space="preserve">MINUTES </w:t>
      </w:r>
      <w:r w:rsidR="00A83DB1" w:rsidRPr="006F57A8">
        <w:rPr>
          <w:rFonts w:ascii="Times New Roman" w:hAnsi="Times New Roman" w:cs="Times New Roman"/>
          <w:sz w:val="22"/>
          <w:szCs w:val="22"/>
        </w:rPr>
        <w:t>f</w:t>
      </w:r>
      <w:r w:rsidRPr="006F57A8">
        <w:rPr>
          <w:rFonts w:ascii="Times New Roman" w:hAnsi="Times New Roman" w:cs="Times New Roman"/>
          <w:sz w:val="22"/>
          <w:szCs w:val="22"/>
        </w:rPr>
        <w:t xml:space="preserve">rom </w:t>
      </w:r>
      <w:r w:rsidR="004A2B5C" w:rsidRPr="006F57A8">
        <w:rPr>
          <w:rFonts w:ascii="Times New Roman" w:hAnsi="Times New Roman" w:cs="Times New Roman"/>
          <w:sz w:val="22"/>
          <w:szCs w:val="22"/>
        </w:rPr>
        <w:t>l</w:t>
      </w:r>
      <w:r w:rsidRPr="006F57A8">
        <w:rPr>
          <w:rFonts w:ascii="Times New Roman" w:hAnsi="Times New Roman" w:cs="Times New Roman"/>
          <w:sz w:val="22"/>
          <w:szCs w:val="22"/>
        </w:rPr>
        <w:t>ast meeting</w:t>
      </w:r>
      <w:r w:rsidR="008268AC" w:rsidRPr="006F57A8">
        <w:rPr>
          <w:rFonts w:ascii="Times New Roman" w:hAnsi="Times New Roman" w:cs="Times New Roman"/>
          <w:sz w:val="22"/>
          <w:szCs w:val="22"/>
        </w:rPr>
        <w:t xml:space="preserve"> – </w:t>
      </w:r>
      <w:r w:rsidR="003B408A" w:rsidRPr="006F57A8">
        <w:rPr>
          <w:rFonts w:ascii="Times New Roman" w:hAnsi="Times New Roman" w:cs="Times New Roman"/>
          <w:sz w:val="22"/>
          <w:szCs w:val="22"/>
        </w:rPr>
        <w:t>16</w:t>
      </w:r>
      <w:r w:rsidR="008268AC" w:rsidRPr="006F57A8">
        <w:rPr>
          <w:rFonts w:ascii="Times New Roman" w:hAnsi="Times New Roman" w:cs="Times New Roman"/>
          <w:sz w:val="22"/>
          <w:szCs w:val="22"/>
        </w:rPr>
        <w:t xml:space="preserve"> </w:t>
      </w:r>
      <w:r w:rsidR="003B408A" w:rsidRPr="006F57A8">
        <w:rPr>
          <w:rFonts w:ascii="Times New Roman" w:hAnsi="Times New Roman" w:cs="Times New Roman"/>
          <w:sz w:val="22"/>
          <w:szCs w:val="22"/>
        </w:rPr>
        <w:t>October</w:t>
      </w:r>
      <w:r w:rsidR="008268AC" w:rsidRPr="006F57A8">
        <w:rPr>
          <w:rFonts w:ascii="Times New Roman" w:hAnsi="Times New Roman" w:cs="Times New Roman"/>
          <w:sz w:val="22"/>
          <w:szCs w:val="22"/>
        </w:rPr>
        <w:t xml:space="preserve"> 2024</w:t>
      </w:r>
    </w:p>
    <w:p w14:paraId="47E78F40" w14:textId="77777777" w:rsidR="003D4EB7" w:rsidRPr="006F57A8" w:rsidRDefault="003D4EB7" w:rsidP="003D4EB7">
      <w:pPr>
        <w:spacing w:before="100" w:beforeAutospacing="1" w:after="100" w:afterAutospacing="1"/>
        <w:ind w:left="1080"/>
        <w:contextualSpacing/>
        <w:rPr>
          <w:rFonts w:ascii="Times New Roman" w:hAnsi="Times New Roman" w:cs="Times New Roman"/>
          <w:sz w:val="22"/>
          <w:szCs w:val="22"/>
        </w:rPr>
      </w:pPr>
    </w:p>
    <w:p w14:paraId="28FE1548" w14:textId="77777777" w:rsidR="003D4EB7" w:rsidRPr="006F57A8" w:rsidRDefault="003D4EB7" w:rsidP="003D4EB7">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REPORT FROM ORSP</w:t>
      </w:r>
    </w:p>
    <w:p w14:paraId="28EFF806" w14:textId="52F5F6BC" w:rsidR="003B408A" w:rsidRPr="006F57A8" w:rsidRDefault="003B408A" w:rsidP="003B408A">
      <w:pPr>
        <w:pStyle w:val="ListParagraph"/>
        <w:numPr>
          <w:ilvl w:val="0"/>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ORSP </w:t>
      </w:r>
      <w:r w:rsidR="00327647" w:rsidRPr="006F57A8">
        <w:rPr>
          <w:rFonts w:ascii="Times New Roman" w:hAnsi="Times New Roman" w:cs="Times New Roman"/>
          <w:b/>
          <w:bCs/>
        </w:rPr>
        <w:t>Fanuchånan</w:t>
      </w:r>
      <w:r w:rsidRPr="006F57A8">
        <w:rPr>
          <w:rFonts w:ascii="Times New Roman" w:hAnsi="Times New Roman" w:cs="Times New Roman"/>
        </w:rPr>
        <w:t xml:space="preserve"> 2024 Training</w:t>
      </w:r>
    </w:p>
    <w:p w14:paraId="1F36E89B" w14:textId="77777777" w:rsidR="00DC2D96" w:rsidRPr="006F57A8" w:rsidRDefault="003B408A" w:rsidP="00DC2D96">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Dos and Don’ts in Grant Writing by The Implementation Group (TIG)</w:t>
      </w:r>
      <w:r w:rsidR="00DF7450" w:rsidRPr="006F57A8">
        <w:rPr>
          <w:rFonts w:ascii="Times New Roman" w:hAnsi="Times New Roman" w:cs="Times New Roman"/>
        </w:rPr>
        <w:t xml:space="preserve"> on November 14, 2024</w:t>
      </w:r>
    </w:p>
    <w:p w14:paraId="11F69D40" w14:textId="61214604" w:rsidR="00127C15" w:rsidRPr="006F57A8" w:rsidRDefault="00127C15" w:rsidP="00DC2D96">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Research Proposals and Awards in Cayuse To Date</w:t>
      </w:r>
      <w:r w:rsidR="00C25A62" w:rsidRPr="006F57A8">
        <w:rPr>
          <w:rFonts w:ascii="Times New Roman" w:hAnsi="Times New Roman" w:cs="Times New Roman"/>
        </w:rPr>
        <w:t xml:space="preserve"> (Tracy)</w:t>
      </w:r>
      <w:r w:rsidR="00390721" w:rsidRPr="006F57A8">
        <w:rPr>
          <w:rFonts w:ascii="Times New Roman" w:hAnsi="Times New Roman" w:cs="Times New Roman"/>
        </w:rPr>
        <w:t xml:space="preserve"> – 63 proposals in Cayuse; complete COI</w:t>
      </w:r>
    </w:p>
    <w:p w14:paraId="56994017" w14:textId="20AA76DF" w:rsidR="005A53A2" w:rsidRPr="006F57A8" w:rsidRDefault="004F4842" w:rsidP="004F4842">
      <w:pPr>
        <w:pStyle w:val="ListParagraph"/>
        <w:numPr>
          <w:ilvl w:val="0"/>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Carnegie Classification</w:t>
      </w:r>
      <w:r w:rsidR="005A53A2" w:rsidRPr="006F57A8">
        <w:rPr>
          <w:rFonts w:ascii="Times New Roman" w:hAnsi="Times New Roman" w:cs="Times New Roman"/>
        </w:rPr>
        <w:t xml:space="preserve"> of Institutions of Higher Education</w:t>
      </w:r>
    </w:p>
    <w:p w14:paraId="78C76ABC" w14:textId="252C9684" w:rsidR="004F4842" w:rsidRPr="006F57A8" w:rsidRDefault="005A53A2" w:rsidP="005A53A2">
      <w:pPr>
        <w:pStyle w:val="ListParagraph"/>
        <w:numPr>
          <w:ilvl w:val="1"/>
          <w:numId w:val="8"/>
        </w:numPr>
        <w:tabs>
          <w:tab w:val="left" w:pos="1440"/>
        </w:tabs>
        <w:spacing w:before="100" w:beforeAutospacing="1" w:after="100" w:afterAutospacing="1"/>
        <w:rPr>
          <w:rFonts w:ascii="Times New Roman" w:hAnsi="Times New Roman" w:cs="Times New Roman"/>
        </w:rPr>
      </w:pPr>
      <w:hyperlink r:id="rId8" w:history="1">
        <w:r w:rsidRPr="006F57A8">
          <w:rPr>
            <w:rStyle w:val="Hyperlink"/>
            <w:rFonts w:ascii="Times New Roman" w:hAnsi="Times New Roman" w:cs="Times New Roman"/>
          </w:rPr>
          <w:t>https://carnegieclassifications.acenet.edu/carnegie-classification/research-designations/</w:t>
        </w:r>
      </w:hyperlink>
    </w:p>
    <w:p w14:paraId="2D185323" w14:textId="65A4177A" w:rsidR="004F4842" w:rsidRPr="006F57A8" w:rsidRDefault="004F4842" w:rsidP="003B408A">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New Research Designation for 2025 – Research Colleges and Universities</w:t>
      </w:r>
      <w:r w:rsidR="005A53A2" w:rsidRPr="006F57A8">
        <w:rPr>
          <w:rFonts w:ascii="Times New Roman" w:hAnsi="Times New Roman" w:cs="Times New Roman"/>
        </w:rPr>
        <w:t xml:space="preserve"> (RCU)</w:t>
      </w:r>
    </w:p>
    <w:p w14:paraId="72B2B031" w14:textId="499F0D4D" w:rsidR="00DC2D96" w:rsidRPr="006F57A8" w:rsidRDefault="00DC2D96" w:rsidP="003B408A">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Application available ~April 2025</w:t>
      </w:r>
    </w:p>
    <w:p w14:paraId="23B3383D" w14:textId="3D58C30C" w:rsidR="00790947" w:rsidRPr="006F57A8" w:rsidRDefault="00B304AA" w:rsidP="00790947">
      <w:pPr>
        <w:pStyle w:val="ListParagraph"/>
        <w:numPr>
          <w:ilvl w:val="0"/>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ORSP Strategic Plan Updates 2023-2027</w:t>
      </w:r>
    </w:p>
    <w:p w14:paraId="370241B7" w14:textId="0E36329C" w:rsidR="00DF7450" w:rsidRPr="006F57A8" w:rsidRDefault="00DF7450" w:rsidP="00DF7450">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Proposed schedule week of January 20, 2025</w:t>
      </w:r>
    </w:p>
    <w:p w14:paraId="513BF1AA" w14:textId="5FE03C8C" w:rsidR="00DC2D96" w:rsidRPr="006F57A8" w:rsidRDefault="00DC2D96" w:rsidP="00DF7450">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Facilitated by Mr. Jim Hollyer</w:t>
      </w:r>
    </w:p>
    <w:p w14:paraId="7A1849BE" w14:textId="26E8E8C6" w:rsidR="002E4446" w:rsidRPr="006F57A8" w:rsidRDefault="002E4446" w:rsidP="00975468">
      <w:pPr>
        <w:pStyle w:val="ListParagraph"/>
        <w:numPr>
          <w:ilvl w:val="0"/>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ORSP </w:t>
      </w:r>
      <w:r w:rsidR="004A2B5C" w:rsidRPr="006F57A8">
        <w:rPr>
          <w:rFonts w:ascii="Times New Roman" w:hAnsi="Times New Roman" w:cs="Times New Roman"/>
        </w:rPr>
        <w:t xml:space="preserve">Upcoming </w:t>
      </w:r>
      <w:r w:rsidR="00327647" w:rsidRPr="006F57A8">
        <w:rPr>
          <w:rFonts w:ascii="Times New Roman" w:hAnsi="Times New Roman" w:cs="Times New Roman"/>
          <w:b/>
          <w:bCs/>
        </w:rPr>
        <w:t>Fañomnåkan</w:t>
      </w:r>
      <w:r w:rsidR="00327647" w:rsidRPr="006F57A8">
        <w:rPr>
          <w:rFonts w:ascii="Times New Roman" w:hAnsi="Times New Roman" w:cs="Times New Roman"/>
        </w:rPr>
        <w:t xml:space="preserve"> </w:t>
      </w:r>
      <w:r w:rsidR="003B408A" w:rsidRPr="006F57A8">
        <w:rPr>
          <w:rFonts w:ascii="Times New Roman" w:hAnsi="Times New Roman" w:cs="Times New Roman"/>
        </w:rPr>
        <w:t>2025</w:t>
      </w:r>
      <w:r w:rsidR="005A53A2" w:rsidRPr="006F57A8">
        <w:rPr>
          <w:rFonts w:ascii="Times New Roman" w:hAnsi="Times New Roman" w:cs="Times New Roman"/>
        </w:rPr>
        <w:t xml:space="preserve"> </w:t>
      </w:r>
      <w:r w:rsidR="004A2B5C" w:rsidRPr="006F57A8">
        <w:rPr>
          <w:rFonts w:ascii="Times New Roman" w:hAnsi="Times New Roman" w:cs="Times New Roman"/>
        </w:rPr>
        <w:t>T</w:t>
      </w:r>
      <w:r w:rsidRPr="006F57A8">
        <w:rPr>
          <w:rFonts w:ascii="Times New Roman" w:hAnsi="Times New Roman" w:cs="Times New Roman"/>
        </w:rPr>
        <w:t>raining</w:t>
      </w:r>
      <w:r w:rsidR="004A2B5C" w:rsidRPr="006F57A8">
        <w:rPr>
          <w:rFonts w:ascii="Times New Roman" w:hAnsi="Times New Roman" w:cs="Times New Roman"/>
        </w:rPr>
        <w:t>s</w:t>
      </w:r>
    </w:p>
    <w:p w14:paraId="76F0490C" w14:textId="77777777" w:rsidR="00643469" w:rsidRPr="006F57A8" w:rsidRDefault="005A53A2" w:rsidP="00643469">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How to Create a </w:t>
      </w:r>
      <w:r w:rsidR="00B023C3" w:rsidRPr="006F57A8">
        <w:rPr>
          <w:rFonts w:ascii="Times New Roman" w:hAnsi="Times New Roman" w:cs="Times New Roman"/>
        </w:rPr>
        <w:t>Budget Proposal</w:t>
      </w:r>
      <w:r w:rsidRPr="006F57A8">
        <w:rPr>
          <w:rFonts w:ascii="Times New Roman" w:hAnsi="Times New Roman" w:cs="Times New Roman"/>
        </w:rPr>
        <w:t xml:space="preserve"> by ORSP</w:t>
      </w:r>
    </w:p>
    <w:p w14:paraId="4E68C946" w14:textId="0F16C0D4" w:rsidR="00DF7450" w:rsidRPr="006F57A8" w:rsidRDefault="00643469" w:rsidP="00643469">
      <w:pPr>
        <w:pStyle w:val="ListParagraph"/>
        <w:numPr>
          <w:ilvl w:val="2"/>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Tentative – </w:t>
      </w:r>
      <w:r w:rsidR="00DF7450" w:rsidRPr="006F57A8">
        <w:rPr>
          <w:rFonts w:ascii="Times New Roman" w:hAnsi="Times New Roman" w:cs="Times New Roman"/>
        </w:rPr>
        <w:t>Week of January 27, 2025</w:t>
      </w:r>
    </w:p>
    <w:p w14:paraId="5D6A7F50" w14:textId="21B723A3" w:rsidR="00327647" w:rsidRPr="006F57A8" w:rsidRDefault="00327647" w:rsidP="00327647">
      <w:pPr>
        <w:pStyle w:val="ListParagraph"/>
        <w:numPr>
          <w:ilvl w:val="1"/>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Cayuse Fund Manager:  Pilot Training for Principal Investigators by RCUOG/ORSP</w:t>
      </w:r>
    </w:p>
    <w:p w14:paraId="1A7BF840" w14:textId="536E939E" w:rsidR="00DF7450" w:rsidRPr="006F57A8" w:rsidRDefault="00DF7450" w:rsidP="00DF7450">
      <w:pPr>
        <w:pStyle w:val="ListParagraph"/>
        <w:numPr>
          <w:ilvl w:val="2"/>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Convene a few faculty with active grants to review FM </w:t>
      </w:r>
    </w:p>
    <w:p w14:paraId="2911A177" w14:textId="1703419B" w:rsidR="003B408A" w:rsidRPr="006F57A8" w:rsidRDefault="003B408A" w:rsidP="003B408A">
      <w:pPr>
        <w:pStyle w:val="ListParagraph"/>
        <w:numPr>
          <w:ilvl w:val="0"/>
          <w:numId w:val="8"/>
        </w:numPr>
        <w:tabs>
          <w:tab w:val="left" w:pos="1440"/>
        </w:tabs>
        <w:spacing w:before="100" w:beforeAutospacing="1" w:after="100" w:afterAutospacing="1"/>
        <w:rPr>
          <w:rFonts w:ascii="Times New Roman" w:hAnsi="Times New Roman" w:cs="Times New Roman"/>
          <w:highlight w:val="yellow"/>
        </w:rPr>
      </w:pPr>
      <w:r w:rsidRPr="006F57A8">
        <w:rPr>
          <w:rFonts w:ascii="Times New Roman" w:hAnsi="Times New Roman" w:cs="Times New Roman"/>
          <w:highlight w:val="yellow"/>
        </w:rPr>
        <w:t>Biosecurity (Environmental and Biological Safety) Oversight</w:t>
      </w:r>
    </w:p>
    <w:p w14:paraId="5D4F4C1F" w14:textId="3D76B228" w:rsidR="003B408A" w:rsidRPr="006F57A8" w:rsidRDefault="003B408A" w:rsidP="003B408A">
      <w:pPr>
        <w:pStyle w:val="ListParagraph"/>
        <w:numPr>
          <w:ilvl w:val="1"/>
          <w:numId w:val="8"/>
        </w:numPr>
        <w:tabs>
          <w:tab w:val="left" w:pos="1440"/>
        </w:tabs>
        <w:spacing w:before="100" w:beforeAutospacing="1" w:after="100" w:afterAutospacing="1"/>
        <w:rPr>
          <w:rFonts w:ascii="Times New Roman" w:hAnsi="Times New Roman" w:cs="Times New Roman"/>
          <w:highlight w:val="yellow"/>
        </w:rPr>
      </w:pPr>
      <w:r w:rsidRPr="006F57A8">
        <w:rPr>
          <w:rFonts w:ascii="Times New Roman" w:hAnsi="Times New Roman" w:cs="Times New Roman"/>
          <w:highlight w:val="yellow"/>
        </w:rPr>
        <w:t>Chair needed</w:t>
      </w:r>
    </w:p>
    <w:p w14:paraId="37D3E845" w14:textId="400F46AA" w:rsidR="00DF7450" w:rsidRPr="006F57A8" w:rsidRDefault="0014633C" w:rsidP="00DF7450">
      <w:pPr>
        <w:pStyle w:val="ListParagraph"/>
        <w:numPr>
          <w:ilvl w:val="0"/>
          <w:numId w:val="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USAID </w:t>
      </w:r>
      <w:r w:rsidR="003B408A" w:rsidRPr="006F57A8">
        <w:rPr>
          <w:rFonts w:ascii="Times New Roman" w:hAnsi="Times New Roman" w:cs="Times New Roman"/>
        </w:rPr>
        <w:t>Spring 2025 Visit</w:t>
      </w:r>
    </w:p>
    <w:p w14:paraId="723D534C" w14:textId="696BA0EB" w:rsidR="00DF7450" w:rsidRPr="006F57A8" w:rsidRDefault="00DF7450" w:rsidP="00DF7450">
      <w:pPr>
        <w:pStyle w:val="ListParagraph"/>
        <w:numPr>
          <w:ilvl w:val="1"/>
          <w:numId w:val="8"/>
        </w:numPr>
        <w:tabs>
          <w:tab w:val="left" w:pos="1440"/>
        </w:tabs>
        <w:spacing w:before="100" w:beforeAutospacing="1" w:after="100" w:afterAutospacing="1"/>
        <w:rPr>
          <w:rFonts w:ascii="Times New Roman" w:hAnsi="Times New Roman" w:cs="Times New Roman"/>
        </w:rPr>
      </w:pPr>
      <w:proofErr w:type="gramStart"/>
      <w:r w:rsidRPr="006F57A8">
        <w:rPr>
          <w:rFonts w:ascii="Times New Roman" w:hAnsi="Times New Roman" w:cs="Times New Roman"/>
        </w:rPr>
        <w:t>Form</w:t>
      </w:r>
      <w:proofErr w:type="gramEnd"/>
      <w:r w:rsidRPr="006F57A8">
        <w:rPr>
          <w:rFonts w:ascii="Times New Roman" w:hAnsi="Times New Roman" w:cs="Times New Roman"/>
        </w:rPr>
        <w:t xml:space="preserve"> a USAID Advisory Group</w:t>
      </w:r>
    </w:p>
    <w:p w14:paraId="629677DA" w14:textId="49655029" w:rsidR="003D4EB7" w:rsidRPr="006F57A8" w:rsidRDefault="003D4EB7" w:rsidP="003D4EB7">
      <w:pPr>
        <w:numPr>
          <w:ilvl w:val="0"/>
          <w:numId w:val="5"/>
        </w:numPr>
        <w:tabs>
          <w:tab w:val="left" w:pos="1440"/>
        </w:tabs>
        <w:spacing w:before="100" w:beforeAutospacing="1" w:after="100" w:afterAutospacing="1"/>
        <w:ind w:right="-810"/>
        <w:contextualSpacing/>
        <w:rPr>
          <w:rFonts w:ascii="Times New Roman" w:hAnsi="Times New Roman" w:cs="Times New Roman"/>
          <w:sz w:val="22"/>
          <w:szCs w:val="22"/>
        </w:rPr>
      </w:pPr>
      <w:r w:rsidRPr="006F57A8">
        <w:rPr>
          <w:rFonts w:ascii="Times New Roman" w:hAnsi="Times New Roman" w:cs="Times New Roman"/>
          <w:sz w:val="22"/>
          <w:szCs w:val="22"/>
        </w:rPr>
        <w:lastRenderedPageBreak/>
        <w:t>INTELLECTUAL PROPERTY / INNOVATION POLICY BOARD (</w:t>
      </w:r>
      <w:r w:rsidR="005A53A2" w:rsidRPr="006F57A8">
        <w:rPr>
          <w:rFonts w:ascii="Times New Roman" w:hAnsi="Times New Roman" w:cs="Times New Roman"/>
          <w:i/>
          <w:iCs/>
          <w:sz w:val="22"/>
          <w:szCs w:val="22"/>
        </w:rPr>
        <w:t xml:space="preserve">SVPP </w:t>
      </w:r>
      <w:r w:rsidRPr="006F57A8">
        <w:rPr>
          <w:rFonts w:ascii="Times New Roman" w:hAnsi="Times New Roman" w:cs="Times New Roman"/>
          <w:i/>
          <w:sz w:val="22"/>
          <w:szCs w:val="22"/>
        </w:rPr>
        <w:t>S. Santos-Bamba</w:t>
      </w:r>
      <w:r w:rsidRPr="006F57A8">
        <w:rPr>
          <w:rFonts w:ascii="Times New Roman" w:hAnsi="Times New Roman" w:cs="Times New Roman"/>
          <w:sz w:val="22"/>
          <w:szCs w:val="22"/>
        </w:rPr>
        <w:t>)</w:t>
      </w:r>
      <w:r w:rsidR="004D6908" w:rsidRPr="006F57A8">
        <w:rPr>
          <w:rFonts w:ascii="Times New Roman" w:hAnsi="Times New Roman" w:cs="Times New Roman"/>
          <w:sz w:val="22"/>
          <w:szCs w:val="22"/>
        </w:rPr>
        <w:t xml:space="preserve"> </w:t>
      </w:r>
      <w:r w:rsidR="00DC2D96" w:rsidRPr="006F57A8">
        <w:rPr>
          <w:rFonts w:ascii="Times New Roman" w:hAnsi="Times New Roman" w:cs="Times New Roman"/>
          <w:sz w:val="22"/>
          <w:szCs w:val="22"/>
        </w:rPr>
        <w:t xml:space="preserve">– </w:t>
      </w:r>
      <w:r w:rsidR="00C201CD" w:rsidRPr="006F57A8">
        <w:rPr>
          <w:rFonts w:ascii="Times New Roman" w:hAnsi="Times New Roman" w:cs="Times New Roman"/>
          <w:sz w:val="22"/>
          <w:szCs w:val="22"/>
        </w:rPr>
        <w:t>n</w:t>
      </w:r>
      <w:r w:rsidR="00DC2D96" w:rsidRPr="006F57A8">
        <w:rPr>
          <w:rFonts w:ascii="Times New Roman" w:hAnsi="Times New Roman" w:cs="Times New Roman"/>
          <w:sz w:val="22"/>
          <w:szCs w:val="22"/>
        </w:rPr>
        <w:t>ot present</w:t>
      </w:r>
    </w:p>
    <w:p w14:paraId="508406A2" w14:textId="77777777" w:rsidR="003D4EB7" w:rsidRPr="006F57A8" w:rsidRDefault="003D4EB7" w:rsidP="003D4EB7">
      <w:pPr>
        <w:tabs>
          <w:tab w:val="left" w:pos="1440"/>
        </w:tabs>
        <w:spacing w:before="100" w:beforeAutospacing="1" w:after="100" w:afterAutospacing="1"/>
        <w:ind w:right="-810"/>
        <w:contextualSpacing/>
        <w:rPr>
          <w:rFonts w:ascii="Times New Roman" w:hAnsi="Times New Roman" w:cs="Times New Roman"/>
          <w:sz w:val="22"/>
          <w:szCs w:val="22"/>
        </w:rPr>
      </w:pPr>
    </w:p>
    <w:p w14:paraId="01F8DF46" w14:textId="20638432" w:rsidR="00586343" w:rsidRPr="006F57A8" w:rsidRDefault="003D4EB7" w:rsidP="00E82F9C">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REPORTS FROM COLLEGES/UNITS</w:t>
      </w:r>
    </w:p>
    <w:p w14:paraId="452C74AD" w14:textId="77777777" w:rsidR="00DC2D96" w:rsidRPr="006F57A8" w:rsidRDefault="00586343" w:rsidP="005A53A2">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Marine Lab (</w:t>
      </w:r>
      <w:r w:rsidRPr="006F57A8">
        <w:rPr>
          <w:rFonts w:ascii="Times New Roman" w:hAnsi="Times New Roman" w:cs="Times New Roman"/>
          <w:i/>
          <w:iCs/>
        </w:rPr>
        <w:t>L. Raymundo</w:t>
      </w:r>
      <w:r w:rsidRPr="006F57A8">
        <w:rPr>
          <w:rFonts w:ascii="Times New Roman" w:hAnsi="Times New Roman" w:cs="Times New Roman"/>
        </w:rPr>
        <w:t>)</w:t>
      </w:r>
      <w:r w:rsidR="00892AC4" w:rsidRPr="006F57A8">
        <w:rPr>
          <w:rFonts w:ascii="Times New Roman" w:hAnsi="Times New Roman" w:cs="Times New Roman"/>
        </w:rPr>
        <w:t xml:space="preserve"> </w:t>
      </w:r>
    </w:p>
    <w:p w14:paraId="4F784E2A" w14:textId="531CA815" w:rsidR="00DC2D96" w:rsidRPr="006F57A8" w:rsidRDefault="00DC2D96" w:rsidP="00DC2D96">
      <w:pPr>
        <w:pStyle w:val="ListParagraph"/>
        <w:numPr>
          <w:ilvl w:val="0"/>
          <w:numId w:val="13"/>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student/faculty </w:t>
      </w:r>
      <w:r w:rsidR="00892AC4" w:rsidRPr="006F57A8">
        <w:rPr>
          <w:rFonts w:ascii="Times New Roman" w:hAnsi="Times New Roman" w:cs="Times New Roman"/>
        </w:rPr>
        <w:t xml:space="preserve">delegation in </w:t>
      </w:r>
      <w:r w:rsidRPr="006F57A8">
        <w:rPr>
          <w:rFonts w:ascii="Times New Roman" w:hAnsi="Times New Roman" w:cs="Times New Roman"/>
        </w:rPr>
        <w:t xml:space="preserve">Cancun, </w:t>
      </w:r>
      <w:r w:rsidR="00892AC4" w:rsidRPr="006F57A8">
        <w:rPr>
          <w:rFonts w:ascii="Times New Roman" w:hAnsi="Times New Roman" w:cs="Times New Roman"/>
        </w:rPr>
        <w:t>M</w:t>
      </w:r>
      <w:r w:rsidR="006F57A8" w:rsidRPr="006F57A8">
        <w:rPr>
          <w:rFonts w:ascii="Times New Roman" w:hAnsi="Times New Roman" w:cs="Times New Roman"/>
        </w:rPr>
        <w:t>ex</w:t>
      </w:r>
      <w:r w:rsidR="00892AC4" w:rsidRPr="006F57A8">
        <w:rPr>
          <w:rFonts w:ascii="Times New Roman" w:hAnsi="Times New Roman" w:cs="Times New Roman"/>
        </w:rPr>
        <w:t>; 2 full scholarships</w:t>
      </w:r>
    </w:p>
    <w:p w14:paraId="710FADE9" w14:textId="77777777" w:rsidR="00DC2D96" w:rsidRPr="006F57A8" w:rsidRDefault="00DC2D96" w:rsidP="00DC2D96">
      <w:pPr>
        <w:pStyle w:val="ListParagraph"/>
        <w:numPr>
          <w:ilvl w:val="0"/>
          <w:numId w:val="13"/>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ML designated as </w:t>
      </w:r>
      <w:r w:rsidR="00892AC4" w:rsidRPr="006F57A8">
        <w:rPr>
          <w:rFonts w:ascii="Times New Roman" w:hAnsi="Times New Roman" w:cs="Times New Roman"/>
        </w:rPr>
        <w:t>Coral Reef Research Center from NOAA (CRRC)</w:t>
      </w:r>
      <w:r w:rsidRPr="006F57A8">
        <w:rPr>
          <w:rFonts w:ascii="Times New Roman" w:hAnsi="Times New Roman" w:cs="Times New Roman"/>
        </w:rPr>
        <w:t xml:space="preserve"> in 2024</w:t>
      </w:r>
      <w:r w:rsidR="00C21E2D" w:rsidRPr="006F57A8">
        <w:rPr>
          <w:rFonts w:ascii="Times New Roman" w:hAnsi="Times New Roman" w:cs="Times New Roman"/>
        </w:rPr>
        <w:t>; opportunity to apply to become Reef Research Coordinating Institute (RRCI) w/ UH Manoa</w:t>
      </w:r>
    </w:p>
    <w:p w14:paraId="0B7317BB" w14:textId="3612A0E7" w:rsidR="00586343" w:rsidRPr="006F57A8" w:rsidRDefault="00C21E2D" w:rsidP="00DC2D96">
      <w:pPr>
        <w:pStyle w:val="ListParagraph"/>
        <w:numPr>
          <w:ilvl w:val="0"/>
          <w:numId w:val="13"/>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reno ongoing</w:t>
      </w:r>
      <w:r w:rsidR="00DC2D96" w:rsidRPr="006F57A8">
        <w:rPr>
          <w:rFonts w:ascii="Times New Roman" w:hAnsi="Times New Roman" w:cs="Times New Roman"/>
        </w:rPr>
        <w:t xml:space="preserve">; applying for </w:t>
      </w:r>
      <w:r w:rsidRPr="006F57A8">
        <w:rPr>
          <w:rFonts w:ascii="Times New Roman" w:hAnsi="Times New Roman" w:cs="Times New Roman"/>
        </w:rPr>
        <w:t>NSF facilities and marine lab improvement grants</w:t>
      </w:r>
    </w:p>
    <w:p w14:paraId="17AF483E" w14:textId="77777777" w:rsidR="009125BB" w:rsidRPr="006F57A8" w:rsidRDefault="00586343" w:rsidP="005A53A2">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WERI (</w:t>
      </w:r>
      <w:r w:rsidRPr="006F57A8">
        <w:rPr>
          <w:rFonts w:ascii="Times New Roman" w:hAnsi="Times New Roman" w:cs="Times New Roman"/>
          <w:i/>
          <w:iCs/>
        </w:rPr>
        <w:t>Y. Wen</w:t>
      </w:r>
      <w:r w:rsidRPr="006F57A8">
        <w:rPr>
          <w:rFonts w:ascii="Times New Roman" w:hAnsi="Times New Roman" w:cs="Times New Roman"/>
        </w:rPr>
        <w:t>)</w:t>
      </w:r>
      <w:r w:rsidR="00C21E2D" w:rsidRPr="006F57A8">
        <w:rPr>
          <w:rFonts w:ascii="Times New Roman" w:hAnsi="Times New Roman" w:cs="Times New Roman"/>
        </w:rPr>
        <w:t xml:space="preserve"> </w:t>
      </w:r>
    </w:p>
    <w:p w14:paraId="1C036A08" w14:textId="3434E397" w:rsidR="009125BB" w:rsidRPr="006F57A8" w:rsidRDefault="009125BB" w:rsidP="009125BB">
      <w:pPr>
        <w:numPr>
          <w:ilvl w:val="1"/>
          <w:numId w:val="6"/>
        </w:numPr>
        <w:shd w:val="clear" w:color="auto" w:fill="FFFFFF"/>
        <w:spacing w:before="100" w:beforeAutospacing="1" w:after="100" w:afterAutospacing="1"/>
        <w:textAlignment w:val="baseline"/>
        <w:rPr>
          <w:rFonts w:ascii="Times New Roman" w:eastAsia="Times New Roman" w:hAnsi="Times New Roman" w:cs="Times New Roman"/>
          <w:color w:val="000000"/>
          <w:sz w:val="22"/>
          <w:szCs w:val="22"/>
        </w:rPr>
      </w:pPr>
      <w:r w:rsidRPr="006F57A8">
        <w:rPr>
          <w:rFonts w:ascii="Times New Roman" w:eastAsia="Times New Roman" w:hAnsi="Times New Roman" w:cs="Times New Roman"/>
          <w:color w:val="000000"/>
          <w:sz w:val="22"/>
          <w:szCs w:val="22"/>
        </w:rPr>
        <w:t xml:space="preserve">The Office of Senator Joanne Brown would like to transfer some </w:t>
      </w:r>
      <w:r w:rsidR="009957F9" w:rsidRPr="006F57A8">
        <w:rPr>
          <w:rFonts w:ascii="Times New Roman" w:eastAsia="Times New Roman" w:hAnsi="Times New Roman" w:cs="Times New Roman"/>
          <w:color w:val="000000"/>
          <w:sz w:val="22"/>
          <w:szCs w:val="22"/>
        </w:rPr>
        <w:t>funds</w:t>
      </w:r>
      <w:r w:rsidRPr="006F57A8">
        <w:rPr>
          <w:rFonts w:ascii="Times New Roman" w:eastAsia="Times New Roman" w:hAnsi="Times New Roman" w:cs="Times New Roman"/>
          <w:color w:val="000000"/>
          <w:sz w:val="22"/>
          <w:szCs w:val="22"/>
        </w:rPr>
        <w:t xml:space="preserve"> to support WERI (about $30K)</w:t>
      </w:r>
    </w:p>
    <w:p w14:paraId="54364BD7" w14:textId="56129CE5" w:rsidR="009125BB" w:rsidRPr="006F57A8" w:rsidRDefault="009125BB" w:rsidP="009125BB">
      <w:pPr>
        <w:numPr>
          <w:ilvl w:val="1"/>
          <w:numId w:val="6"/>
        </w:numPr>
        <w:shd w:val="clear" w:color="auto" w:fill="FFFFFF"/>
        <w:spacing w:before="100" w:beforeAutospacing="1" w:after="100" w:afterAutospacing="1"/>
        <w:textAlignment w:val="baseline"/>
        <w:rPr>
          <w:rFonts w:ascii="Times New Roman" w:eastAsia="Times New Roman" w:hAnsi="Times New Roman" w:cs="Times New Roman"/>
          <w:color w:val="000000"/>
          <w:sz w:val="22"/>
          <w:szCs w:val="22"/>
        </w:rPr>
      </w:pPr>
      <w:r w:rsidRPr="006F57A8">
        <w:rPr>
          <w:rFonts w:ascii="Times New Roman" w:eastAsia="Times New Roman" w:hAnsi="Times New Roman" w:cs="Times New Roman"/>
          <w:color w:val="000000"/>
          <w:sz w:val="22"/>
          <w:szCs w:val="22"/>
        </w:rPr>
        <w:t xml:space="preserve">Program Manager of Guam Coral Reef Initiative, Guam Department of Agriculture contacted </w:t>
      </w:r>
      <w:r w:rsidR="009957F9" w:rsidRPr="006F57A8">
        <w:rPr>
          <w:rFonts w:ascii="Times New Roman" w:eastAsia="Times New Roman" w:hAnsi="Times New Roman" w:cs="Times New Roman"/>
          <w:color w:val="000000"/>
          <w:sz w:val="22"/>
          <w:szCs w:val="22"/>
        </w:rPr>
        <w:t xml:space="preserve">WERI </w:t>
      </w:r>
      <w:r w:rsidRPr="006F57A8">
        <w:rPr>
          <w:rFonts w:ascii="Times New Roman" w:eastAsia="Times New Roman" w:hAnsi="Times New Roman" w:cs="Times New Roman"/>
          <w:color w:val="000000"/>
          <w:sz w:val="22"/>
          <w:szCs w:val="22"/>
        </w:rPr>
        <w:t>for collaboration on a project focusing on updating Piti-Asan Watershed Management Plan. Director Wen will meet with the program manager sometime in January 2025 about the possibility of collaboration (about $140K)</w:t>
      </w:r>
    </w:p>
    <w:p w14:paraId="002824E2" w14:textId="53506C25" w:rsidR="009125BB" w:rsidRPr="006F57A8" w:rsidRDefault="009125BB" w:rsidP="009125BB">
      <w:pPr>
        <w:numPr>
          <w:ilvl w:val="1"/>
          <w:numId w:val="6"/>
        </w:numPr>
        <w:shd w:val="clear" w:color="auto" w:fill="FFFFFF"/>
        <w:spacing w:before="100" w:beforeAutospacing="1" w:after="100" w:afterAutospacing="1"/>
        <w:textAlignment w:val="baseline"/>
        <w:rPr>
          <w:rFonts w:ascii="Times New Roman" w:eastAsia="Times New Roman" w:hAnsi="Times New Roman" w:cs="Times New Roman"/>
          <w:color w:val="000000"/>
          <w:sz w:val="22"/>
          <w:szCs w:val="22"/>
        </w:rPr>
      </w:pPr>
      <w:r w:rsidRPr="006F57A8">
        <w:rPr>
          <w:rFonts w:ascii="Times New Roman" w:eastAsia="Times New Roman" w:hAnsi="Times New Roman" w:cs="Times New Roman"/>
          <w:color w:val="000000"/>
          <w:sz w:val="22"/>
          <w:szCs w:val="22"/>
        </w:rPr>
        <w:t>Working with Dr. Peralta and Mr. Michael Co</w:t>
      </w:r>
      <w:r w:rsidR="009957F9" w:rsidRPr="006F57A8">
        <w:rPr>
          <w:rFonts w:ascii="Times New Roman" w:eastAsia="Times New Roman" w:hAnsi="Times New Roman" w:cs="Times New Roman"/>
          <w:color w:val="000000"/>
          <w:sz w:val="22"/>
          <w:szCs w:val="22"/>
        </w:rPr>
        <w:t>nner</w:t>
      </w:r>
      <w:r w:rsidRPr="006F57A8">
        <w:rPr>
          <w:rFonts w:ascii="Times New Roman" w:eastAsia="Times New Roman" w:hAnsi="Times New Roman" w:cs="Times New Roman"/>
          <w:color w:val="000000"/>
          <w:sz w:val="22"/>
          <w:szCs w:val="22"/>
        </w:rPr>
        <w:t xml:space="preserve"> from RCUOG for NSF GRANTED proposal for scientific instruments ($648K)</w:t>
      </w:r>
    </w:p>
    <w:p w14:paraId="392C30F6" w14:textId="083C5906" w:rsidR="009125BB" w:rsidRPr="006F57A8" w:rsidRDefault="009125BB" w:rsidP="009125BB">
      <w:pPr>
        <w:numPr>
          <w:ilvl w:val="1"/>
          <w:numId w:val="6"/>
        </w:numPr>
        <w:shd w:val="clear" w:color="auto" w:fill="FFFFFF"/>
        <w:spacing w:before="100" w:beforeAutospacing="1" w:after="100" w:afterAutospacing="1"/>
        <w:textAlignment w:val="baseline"/>
        <w:rPr>
          <w:rFonts w:ascii="Times New Roman" w:eastAsia="Times New Roman" w:hAnsi="Times New Roman" w:cs="Times New Roman"/>
          <w:color w:val="000000"/>
          <w:sz w:val="22"/>
          <w:szCs w:val="22"/>
        </w:rPr>
      </w:pPr>
      <w:r w:rsidRPr="006F57A8">
        <w:rPr>
          <w:rFonts w:ascii="Times New Roman" w:eastAsia="Times New Roman" w:hAnsi="Times New Roman" w:cs="Times New Roman"/>
          <w:color w:val="000000"/>
          <w:sz w:val="22"/>
          <w:szCs w:val="22"/>
        </w:rPr>
        <w:t xml:space="preserve">Guam Homeland Security reached out to WERI for collaboration on a project funded by NOAA Tsunami Technical Assistance (to provide technical assistance and research </w:t>
      </w:r>
      <w:r w:rsidR="009957F9" w:rsidRPr="006F57A8">
        <w:rPr>
          <w:rFonts w:ascii="Times New Roman" w:eastAsia="Times New Roman" w:hAnsi="Times New Roman" w:cs="Times New Roman"/>
          <w:color w:val="000000"/>
          <w:sz w:val="22"/>
          <w:szCs w:val="22"/>
        </w:rPr>
        <w:t>regarding</w:t>
      </w:r>
      <w:r w:rsidRPr="006F57A8">
        <w:rPr>
          <w:rFonts w:ascii="Times New Roman" w:eastAsia="Times New Roman" w:hAnsi="Times New Roman" w:cs="Times New Roman"/>
          <w:color w:val="000000"/>
          <w:sz w:val="22"/>
          <w:szCs w:val="22"/>
        </w:rPr>
        <w:t xml:space="preserve"> mapping and modeling working with Dr. Fai from the University of Hawaii)</w:t>
      </w:r>
    </w:p>
    <w:p w14:paraId="3DDE1859" w14:textId="2B24445A" w:rsidR="00CA0034" w:rsidRPr="006F57A8" w:rsidRDefault="009125BB" w:rsidP="009125BB">
      <w:pPr>
        <w:numPr>
          <w:ilvl w:val="1"/>
          <w:numId w:val="6"/>
        </w:numPr>
        <w:shd w:val="clear" w:color="auto" w:fill="FFFFFF"/>
        <w:spacing w:before="100" w:beforeAutospacing="1" w:after="100" w:afterAutospacing="1"/>
        <w:textAlignment w:val="baseline"/>
        <w:rPr>
          <w:rFonts w:ascii="Times New Roman" w:eastAsia="Times New Roman" w:hAnsi="Times New Roman" w:cs="Times New Roman"/>
          <w:color w:val="000000"/>
          <w:sz w:val="22"/>
          <w:szCs w:val="22"/>
        </w:rPr>
      </w:pPr>
      <w:r w:rsidRPr="006F57A8">
        <w:rPr>
          <w:rFonts w:ascii="Times New Roman" w:eastAsia="Times New Roman" w:hAnsi="Times New Roman" w:cs="Times New Roman"/>
          <w:color w:val="000000"/>
          <w:sz w:val="22"/>
          <w:szCs w:val="22"/>
        </w:rPr>
        <w:t>WERI graduate research assistant M</w:t>
      </w:r>
      <w:r w:rsidR="006F57A8" w:rsidRPr="006F57A8">
        <w:rPr>
          <w:rFonts w:ascii="Times New Roman" w:eastAsia="Times New Roman" w:hAnsi="Times New Roman" w:cs="Times New Roman"/>
          <w:color w:val="000000"/>
          <w:sz w:val="22"/>
          <w:szCs w:val="22"/>
        </w:rPr>
        <w:t>s.</w:t>
      </w:r>
      <w:r w:rsidRPr="006F57A8">
        <w:rPr>
          <w:rFonts w:ascii="Times New Roman" w:eastAsia="Times New Roman" w:hAnsi="Times New Roman" w:cs="Times New Roman"/>
          <w:color w:val="000000"/>
          <w:sz w:val="22"/>
          <w:szCs w:val="22"/>
        </w:rPr>
        <w:t xml:space="preserve"> Mary Snaer was awarded the Farvolden Scholarship at the Groundwater Week of National Groundwater Association (NGWA) in Las Vegas, December 10-12, 2024</w:t>
      </w:r>
      <w:r w:rsidR="00212850" w:rsidRPr="006F57A8">
        <w:rPr>
          <w:rFonts w:ascii="Times New Roman" w:hAnsi="Times New Roman" w:cs="Times New Roman"/>
          <w:sz w:val="22"/>
          <w:szCs w:val="22"/>
        </w:rPr>
        <w:t xml:space="preserve"> </w:t>
      </w:r>
    </w:p>
    <w:p w14:paraId="60E1853C" w14:textId="5A710D07" w:rsidR="005A53A2" w:rsidRPr="006F57A8" w:rsidRDefault="00586343" w:rsidP="005A53A2">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Sea Grant &amp; CIS (</w:t>
      </w:r>
      <w:r w:rsidR="009125BB" w:rsidRPr="006F57A8">
        <w:rPr>
          <w:rFonts w:ascii="Times New Roman" w:hAnsi="Times New Roman" w:cs="Times New Roman"/>
          <w:i/>
          <w:iCs/>
        </w:rPr>
        <w:t>F. Castro</w:t>
      </w:r>
      <w:r w:rsidRPr="006F57A8">
        <w:rPr>
          <w:rFonts w:ascii="Times New Roman" w:hAnsi="Times New Roman" w:cs="Times New Roman"/>
        </w:rPr>
        <w:t>)</w:t>
      </w:r>
    </w:p>
    <w:p w14:paraId="18D44D77" w14:textId="60753E7A" w:rsidR="009125BB" w:rsidRPr="006F57A8" w:rsidRDefault="009125BB" w:rsidP="009125BB">
      <w:pPr>
        <w:pStyle w:val="ListParagraph"/>
        <w:numPr>
          <w:ilvl w:val="1"/>
          <w:numId w:val="6"/>
        </w:numPr>
        <w:textAlignment w:val="baseline"/>
        <w:rPr>
          <w:rFonts w:ascii="Times New Roman" w:eastAsia="Times New Roman" w:hAnsi="Times New Roman" w:cs="Times New Roman"/>
          <w:color w:val="000000"/>
        </w:rPr>
      </w:pPr>
      <w:r w:rsidRPr="006F57A8">
        <w:rPr>
          <w:rFonts w:ascii="Times New Roman" w:eastAsia="Times New Roman" w:hAnsi="Times New Roman" w:cs="Times New Roman"/>
          <w:color w:val="000000"/>
        </w:rPr>
        <w:t xml:space="preserve">Today we are launching the Guam Sea Grant research competition for 2026-2028 funding cycle open to this region. These will be for </w:t>
      </w:r>
      <w:r w:rsidR="009957F9" w:rsidRPr="006F57A8">
        <w:rPr>
          <w:rFonts w:ascii="Times New Roman" w:eastAsia="Times New Roman" w:hAnsi="Times New Roman" w:cs="Times New Roman"/>
          <w:color w:val="000000"/>
        </w:rPr>
        <w:t>two-year</w:t>
      </w:r>
      <w:r w:rsidRPr="006F57A8">
        <w:rPr>
          <w:rFonts w:ascii="Times New Roman" w:eastAsia="Times New Roman" w:hAnsi="Times New Roman" w:cs="Times New Roman"/>
          <w:color w:val="000000"/>
        </w:rPr>
        <w:t xml:space="preserve"> projects, and we will award 6-7 projects </w:t>
      </w:r>
      <w:r w:rsidR="006F57A8" w:rsidRPr="006F57A8">
        <w:rPr>
          <w:rFonts w:ascii="Times New Roman" w:eastAsia="Times New Roman" w:hAnsi="Times New Roman" w:cs="Times New Roman"/>
          <w:color w:val="000000"/>
        </w:rPr>
        <w:t>for</w:t>
      </w:r>
      <w:r w:rsidRPr="006F57A8">
        <w:rPr>
          <w:rFonts w:ascii="Times New Roman" w:eastAsia="Times New Roman" w:hAnsi="Times New Roman" w:cs="Times New Roman"/>
          <w:color w:val="000000"/>
        </w:rPr>
        <w:t xml:space="preserve"> up to $60K annually for a total of $120K over a two-year period.  </w:t>
      </w:r>
      <w:r w:rsidR="009957F9" w:rsidRPr="006F57A8">
        <w:rPr>
          <w:rFonts w:ascii="Times New Roman" w:eastAsia="Times New Roman" w:hAnsi="Times New Roman" w:cs="Times New Roman"/>
          <w:color w:val="000000"/>
        </w:rPr>
        <w:t>A</w:t>
      </w:r>
      <w:r w:rsidRPr="006F57A8">
        <w:rPr>
          <w:rFonts w:ascii="Times New Roman" w:eastAsia="Times New Roman" w:hAnsi="Times New Roman" w:cs="Times New Roman"/>
          <w:color w:val="000000"/>
        </w:rPr>
        <w:t xml:space="preserve">n allowable cost is student tuition to be determined by the applicant.  Applications are due on February 28, 2025 and funding begins the following year on February 1, 2026.  </w:t>
      </w:r>
      <w:r w:rsidR="009957F9" w:rsidRPr="006F57A8">
        <w:rPr>
          <w:rFonts w:ascii="Times New Roman" w:eastAsia="Times New Roman" w:hAnsi="Times New Roman" w:cs="Times New Roman"/>
          <w:color w:val="000000"/>
        </w:rPr>
        <w:t>SG CIS will hold</w:t>
      </w:r>
      <w:r w:rsidRPr="006F57A8">
        <w:rPr>
          <w:rFonts w:ascii="Times New Roman" w:eastAsia="Times New Roman" w:hAnsi="Times New Roman" w:cs="Times New Roman"/>
          <w:color w:val="000000"/>
        </w:rPr>
        <w:t xml:space="preserve"> a couple of presentations to talk about requirements likely right after the new year.  Everything should be up on website</w:t>
      </w:r>
      <w:r w:rsidR="009957F9" w:rsidRPr="006F57A8">
        <w:rPr>
          <w:rFonts w:ascii="Times New Roman" w:eastAsia="Times New Roman" w:hAnsi="Times New Roman" w:cs="Times New Roman"/>
          <w:color w:val="000000"/>
        </w:rPr>
        <w:t xml:space="preserve">; </w:t>
      </w:r>
      <w:r w:rsidRPr="006F57A8">
        <w:rPr>
          <w:rFonts w:ascii="Times New Roman" w:eastAsia="Times New Roman" w:hAnsi="Times New Roman" w:cs="Times New Roman"/>
          <w:color w:val="000000"/>
        </w:rPr>
        <w:t>check it out and let others who may be interested know about it</w:t>
      </w:r>
    </w:p>
    <w:p w14:paraId="4CB73AF5" w14:textId="2EE05546" w:rsidR="009125BB" w:rsidRPr="006F57A8" w:rsidRDefault="009125BB" w:rsidP="009125BB">
      <w:pPr>
        <w:pStyle w:val="ListParagraph"/>
        <w:numPr>
          <w:ilvl w:val="1"/>
          <w:numId w:val="6"/>
        </w:numPr>
        <w:textAlignment w:val="baseline"/>
        <w:rPr>
          <w:rFonts w:ascii="Times New Roman" w:eastAsia="Times New Roman" w:hAnsi="Times New Roman" w:cs="Times New Roman"/>
          <w:color w:val="000000"/>
        </w:rPr>
      </w:pPr>
      <w:r w:rsidRPr="006F57A8">
        <w:rPr>
          <w:rFonts w:ascii="Times New Roman" w:eastAsia="Times New Roman" w:hAnsi="Times New Roman" w:cs="Times New Roman"/>
          <w:color w:val="000000"/>
        </w:rPr>
        <w:t xml:space="preserve">CIS/SG </w:t>
      </w:r>
      <w:r w:rsidR="009957F9" w:rsidRPr="006F57A8">
        <w:rPr>
          <w:rFonts w:ascii="Times New Roman" w:eastAsia="Times New Roman" w:hAnsi="Times New Roman" w:cs="Times New Roman"/>
          <w:color w:val="000000"/>
        </w:rPr>
        <w:t>received</w:t>
      </w:r>
      <w:r w:rsidRPr="006F57A8">
        <w:rPr>
          <w:rFonts w:ascii="Times New Roman" w:eastAsia="Times New Roman" w:hAnsi="Times New Roman" w:cs="Times New Roman"/>
          <w:color w:val="000000"/>
        </w:rPr>
        <w:t xml:space="preserve"> a $3M award under the EPA Community Change Grant.  UOG CIS &amp; Sea Grant, and our community partners will establish a workforce development program to build specialized expertise and enhance community capacity to address environmental and climate injustices.  These are legal </w:t>
      </w:r>
      <w:r w:rsidRPr="006F57A8">
        <w:rPr>
          <w:rFonts w:ascii="Times New Roman" w:eastAsia="Times New Roman" w:hAnsi="Times New Roman" w:cs="Times New Roman"/>
          <w:color w:val="000000"/>
        </w:rPr>
        <w:lastRenderedPageBreak/>
        <w:t xml:space="preserve">research fellows that will have year-long placements with local law firms.  There will be opportunities for researchers and science experts to provide guidance to these fellows depending on the topical areas they are engaged in, and they </w:t>
      </w:r>
      <w:r w:rsidR="009957F9" w:rsidRPr="006F57A8">
        <w:rPr>
          <w:rFonts w:ascii="Times New Roman" w:eastAsia="Times New Roman" w:hAnsi="Times New Roman" w:cs="Times New Roman"/>
          <w:color w:val="000000"/>
        </w:rPr>
        <w:t>will be given</w:t>
      </w:r>
      <w:r w:rsidRPr="006F57A8">
        <w:rPr>
          <w:rFonts w:ascii="Times New Roman" w:eastAsia="Times New Roman" w:hAnsi="Times New Roman" w:cs="Times New Roman"/>
          <w:color w:val="000000"/>
        </w:rPr>
        <w:t xml:space="preserve"> honorariums for their assistance</w:t>
      </w:r>
    </w:p>
    <w:p w14:paraId="353BF4D8" w14:textId="5F4F2042" w:rsidR="009125BB" w:rsidRPr="006F57A8" w:rsidRDefault="009125BB" w:rsidP="009125BB">
      <w:pPr>
        <w:pStyle w:val="ListParagraph"/>
        <w:numPr>
          <w:ilvl w:val="1"/>
          <w:numId w:val="6"/>
        </w:numPr>
        <w:textAlignment w:val="baseline"/>
        <w:rPr>
          <w:rFonts w:ascii="Times New Roman" w:eastAsia="Times New Roman" w:hAnsi="Times New Roman" w:cs="Times New Roman"/>
          <w:color w:val="000000"/>
        </w:rPr>
      </w:pPr>
      <w:r w:rsidRPr="006F57A8">
        <w:rPr>
          <w:rFonts w:ascii="Times New Roman" w:eastAsia="Times New Roman" w:hAnsi="Times New Roman" w:cs="Times New Roman"/>
          <w:color w:val="000000"/>
        </w:rPr>
        <w:t xml:space="preserve">NFWF awarded $250K this morning to support the continuance of </w:t>
      </w:r>
      <w:r w:rsidR="009957F9" w:rsidRPr="006F57A8">
        <w:rPr>
          <w:rFonts w:ascii="Times New Roman" w:eastAsia="Times New Roman" w:hAnsi="Times New Roman" w:cs="Times New Roman"/>
          <w:color w:val="000000"/>
        </w:rPr>
        <w:t>UG</w:t>
      </w:r>
      <w:r w:rsidR="006F57A8" w:rsidRPr="006F57A8">
        <w:rPr>
          <w:rFonts w:ascii="Times New Roman" w:eastAsia="Times New Roman" w:hAnsi="Times New Roman" w:cs="Times New Roman"/>
          <w:color w:val="000000"/>
        </w:rPr>
        <w:t>um</w:t>
      </w:r>
      <w:r w:rsidRPr="006F57A8">
        <w:rPr>
          <w:rFonts w:ascii="Times New Roman" w:eastAsia="Times New Roman" w:hAnsi="Times New Roman" w:cs="Times New Roman"/>
          <w:color w:val="000000"/>
        </w:rPr>
        <w:t xml:space="preserve"> under the GROW project. GROW</w:t>
      </w:r>
      <w:r w:rsidR="006F57A8" w:rsidRPr="006F57A8">
        <w:rPr>
          <w:rFonts w:ascii="Times New Roman" w:eastAsia="Times New Roman" w:hAnsi="Times New Roman" w:cs="Times New Roman"/>
          <w:color w:val="000000"/>
        </w:rPr>
        <w:t xml:space="preserve"> </w:t>
      </w:r>
      <w:r w:rsidRPr="006F57A8">
        <w:rPr>
          <w:rFonts w:ascii="Times New Roman" w:eastAsia="Times New Roman" w:hAnsi="Times New Roman" w:cs="Times New Roman"/>
          <w:color w:val="000000"/>
        </w:rPr>
        <w:t>submitted another $200K to USFS</w:t>
      </w:r>
    </w:p>
    <w:p w14:paraId="2FEC9322" w14:textId="567C14FA" w:rsidR="009125BB" w:rsidRPr="006F57A8" w:rsidRDefault="009125BB" w:rsidP="00075D99">
      <w:pPr>
        <w:pStyle w:val="ListParagraph"/>
        <w:numPr>
          <w:ilvl w:val="1"/>
          <w:numId w:val="6"/>
        </w:numPr>
        <w:textAlignment w:val="baseline"/>
        <w:rPr>
          <w:rFonts w:ascii="Times New Roman" w:eastAsia="Times New Roman" w:hAnsi="Times New Roman" w:cs="Times New Roman"/>
          <w:color w:val="000000"/>
        </w:rPr>
      </w:pPr>
      <w:r w:rsidRPr="006F57A8">
        <w:rPr>
          <w:rFonts w:ascii="Times New Roman" w:eastAsia="Times New Roman" w:hAnsi="Times New Roman" w:cs="Times New Roman"/>
          <w:color w:val="000000"/>
        </w:rPr>
        <w:t>Last meeting, Austin reported that Garrett O’Donnell was selected as Guam’s Knauss Fellow for 2025, and now the 2026 Sea Grant Knauss Fellowship opportunity is open for students to apply with an opportunity of up to $96K for the fellowship.  The closing date is April 26, 2025, and we will be hosting a webinar for potential applicants</w:t>
      </w:r>
    </w:p>
    <w:p w14:paraId="05B3ABCD" w14:textId="01098F3C" w:rsidR="009957F9" w:rsidRPr="006F57A8" w:rsidRDefault="00586343" w:rsidP="009957F9">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MARC (</w:t>
      </w:r>
      <w:r w:rsidR="006F57A8" w:rsidRPr="006F57A8">
        <w:rPr>
          <w:rFonts w:ascii="Times New Roman" w:hAnsi="Times New Roman" w:cs="Times New Roman"/>
          <w:i/>
          <w:iCs/>
        </w:rPr>
        <w:t>M. Storie</w:t>
      </w:r>
      <w:r w:rsidRPr="006F57A8">
        <w:rPr>
          <w:rFonts w:ascii="Times New Roman" w:hAnsi="Times New Roman" w:cs="Times New Roman"/>
        </w:rPr>
        <w:t>)</w:t>
      </w:r>
      <w:r w:rsidR="00CA0034" w:rsidRPr="006F57A8">
        <w:rPr>
          <w:rFonts w:ascii="Times New Roman" w:hAnsi="Times New Roman" w:cs="Times New Roman"/>
        </w:rPr>
        <w:t xml:space="preserve"> </w:t>
      </w:r>
    </w:p>
    <w:p w14:paraId="2899D385" w14:textId="77777777" w:rsidR="00714085" w:rsidRPr="006F57A8" w:rsidRDefault="00212850" w:rsidP="00714085">
      <w:pPr>
        <w:pStyle w:val="ListParagraph"/>
        <w:numPr>
          <w:ilvl w:val="0"/>
          <w:numId w:val="15"/>
        </w:numPr>
        <w:tabs>
          <w:tab w:val="left" w:pos="1440"/>
        </w:tabs>
        <w:spacing w:before="100" w:beforeAutospacing="1" w:after="100" w:afterAutospacing="1"/>
        <w:ind w:left="2160"/>
        <w:rPr>
          <w:rFonts w:ascii="Times New Roman" w:hAnsi="Times New Roman" w:cs="Times New Roman"/>
        </w:rPr>
      </w:pPr>
      <w:r w:rsidRPr="006F57A8">
        <w:rPr>
          <w:rFonts w:ascii="Times New Roman" w:hAnsi="Times New Roman" w:cs="Times New Roman"/>
        </w:rPr>
        <w:t>3</w:t>
      </w:r>
      <w:r w:rsidRPr="006F57A8">
        <w:rPr>
          <w:rFonts w:ascii="Times New Roman" w:hAnsi="Times New Roman" w:cs="Times New Roman"/>
          <w:vertAlign w:val="superscript"/>
        </w:rPr>
        <w:t>rd</w:t>
      </w:r>
      <w:r w:rsidRPr="006F57A8">
        <w:rPr>
          <w:rFonts w:ascii="Times New Roman" w:hAnsi="Times New Roman" w:cs="Times New Roman"/>
        </w:rPr>
        <w:t xml:space="preserve"> year for Native American grant for Chamorro language training/documentation and culture</w:t>
      </w:r>
    </w:p>
    <w:p w14:paraId="508B205E" w14:textId="3F628D24" w:rsidR="005A53A2" w:rsidRPr="006F57A8" w:rsidRDefault="00212850" w:rsidP="00714085">
      <w:pPr>
        <w:pStyle w:val="ListParagraph"/>
        <w:numPr>
          <w:ilvl w:val="0"/>
          <w:numId w:val="15"/>
        </w:numPr>
        <w:tabs>
          <w:tab w:val="left" w:pos="1440"/>
        </w:tabs>
        <w:spacing w:before="100" w:beforeAutospacing="1" w:after="100" w:afterAutospacing="1"/>
        <w:ind w:left="2160"/>
        <w:rPr>
          <w:rFonts w:ascii="Times New Roman" w:hAnsi="Times New Roman" w:cs="Times New Roman"/>
        </w:rPr>
      </w:pPr>
      <w:r w:rsidRPr="006F57A8">
        <w:rPr>
          <w:rFonts w:ascii="Times New Roman" w:hAnsi="Times New Roman" w:cs="Times New Roman"/>
        </w:rPr>
        <w:t xml:space="preserve">ANA new grant proposals w/ Chamorro Affairs; language proficiency for trainers and transcriptions of interviews; external engagement training for self determination </w:t>
      </w:r>
    </w:p>
    <w:p w14:paraId="1AB0806B" w14:textId="53E37DB9" w:rsidR="005A53A2" w:rsidRPr="006F57A8" w:rsidRDefault="00586343" w:rsidP="005A53A2">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CEDDERS (</w:t>
      </w:r>
      <w:r w:rsidR="005A53A2" w:rsidRPr="006F57A8">
        <w:rPr>
          <w:rFonts w:ascii="Times New Roman" w:hAnsi="Times New Roman" w:cs="Times New Roman"/>
          <w:i/>
          <w:iCs/>
        </w:rPr>
        <w:t>J. De Leon</w:t>
      </w:r>
      <w:r w:rsidRPr="006F57A8">
        <w:rPr>
          <w:rFonts w:ascii="Times New Roman" w:hAnsi="Times New Roman" w:cs="Times New Roman"/>
        </w:rPr>
        <w:t>)</w:t>
      </w:r>
      <w:r w:rsidR="00212850" w:rsidRPr="006F57A8">
        <w:rPr>
          <w:rFonts w:ascii="Times New Roman" w:hAnsi="Times New Roman" w:cs="Times New Roman"/>
        </w:rPr>
        <w:t xml:space="preserve"> – no update</w:t>
      </w:r>
    </w:p>
    <w:p w14:paraId="327485F1" w14:textId="19F768B6" w:rsidR="00CA0034" w:rsidRPr="006F57A8" w:rsidRDefault="00586343" w:rsidP="00586343">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WPTRC (</w:t>
      </w:r>
      <w:r w:rsidR="00127C15" w:rsidRPr="006F57A8">
        <w:rPr>
          <w:rFonts w:ascii="Times New Roman" w:hAnsi="Times New Roman" w:cs="Times New Roman"/>
          <w:i/>
          <w:iCs/>
        </w:rPr>
        <w:t>F. Camacho</w:t>
      </w:r>
      <w:r w:rsidRPr="006F57A8">
        <w:rPr>
          <w:rFonts w:ascii="Times New Roman" w:hAnsi="Times New Roman" w:cs="Times New Roman"/>
        </w:rPr>
        <w:t>)</w:t>
      </w:r>
      <w:r w:rsidR="00CA0034" w:rsidRPr="006F57A8">
        <w:rPr>
          <w:rFonts w:ascii="Times New Roman" w:hAnsi="Times New Roman" w:cs="Times New Roman"/>
        </w:rPr>
        <w:t xml:space="preserve"> </w:t>
      </w:r>
      <w:r w:rsidR="00212850" w:rsidRPr="006F57A8">
        <w:rPr>
          <w:rFonts w:ascii="Times New Roman" w:hAnsi="Times New Roman" w:cs="Times New Roman"/>
        </w:rPr>
        <w:t>– not present</w:t>
      </w:r>
    </w:p>
    <w:p w14:paraId="48C15CA1" w14:textId="060FD60E" w:rsidR="00586343" w:rsidRPr="006F57A8" w:rsidRDefault="00586343" w:rsidP="00586343">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RCPP (</w:t>
      </w:r>
      <w:r w:rsidR="00127C15" w:rsidRPr="006F57A8">
        <w:rPr>
          <w:rFonts w:ascii="Times New Roman" w:hAnsi="Times New Roman" w:cs="Times New Roman"/>
          <w:i/>
          <w:iCs/>
        </w:rPr>
        <w:t>R. Jones</w:t>
      </w:r>
      <w:r w:rsidRPr="006F57A8">
        <w:rPr>
          <w:rFonts w:ascii="Times New Roman" w:hAnsi="Times New Roman" w:cs="Times New Roman"/>
        </w:rPr>
        <w:t>)</w:t>
      </w:r>
      <w:r w:rsidR="00CA0034" w:rsidRPr="006F57A8">
        <w:rPr>
          <w:rFonts w:ascii="Times New Roman" w:hAnsi="Times New Roman" w:cs="Times New Roman"/>
        </w:rPr>
        <w:t xml:space="preserve"> </w:t>
      </w:r>
      <w:r w:rsidR="00212850" w:rsidRPr="006F57A8">
        <w:rPr>
          <w:rFonts w:ascii="Times New Roman" w:hAnsi="Times New Roman" w:cs="Times New Roman"/>
        </w:rPr>
        <w:t xml:space="preserve"> - not present</w:t>
      </w:r>
    </w:p>
    <w:p w14:paraId="2FD518F1" w14:textId="542B0362" w:rsidR="00586343" w:rsidRPr="006F57A8" w:rsidRDefault="00586343" w:rsidP="00586343">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CNAS (</w:t>
      </w:r>
      <w:r w:rsidR="00212850" w:rsidRPr="006F57A8">
        <w:rPr>
          <w:rFonts w:ascii="Times New Roman" w:hAnsi="Times New Roman" w:cs="Times New Roman"/>
        </w:rPr>
        <w:t xml:space="preserve">S. </w:t>
      </w:r>
      <w:r w:rsidR="00390721" w:rsidRPr="006F57A8">
        <w:rPr>
          <w:rFonts w:ascii="Times New Roman" w:hAnsi="Times New Roman" w:cs="Times New Roman"/>
          <w:i/>
          <w:iCs/>
        </w:rPr>
        <w:t>Laguna-Blas</w:t>
      </w:r>
      <w:r w:rsidRPr="006F57A8">
        <w:rPr>
          <w:rFonts w:ascii="Times New Roman" w:hAnsi="Times New Roman" w:cs="Times New Roman"/>
        </w:rPr>
        <w:t>)</w:t>
      </w:r>
      <w:r w:rsidR="00212850" w:rsidRPr="006F57A8">
        <w:rPr>
          <w:rFonts w:ascii="Times New Roman" w:hAnsi="Times New Roman" w:cs="Times New Roman"/>
        </w:rPr>
        <w:t xml:space="preserve"> – no update</w:t>
      </w:r>
    </w:p>
    <w:p w14:paraId="04CA031E" w14:textId="52A5993E" w:rsidR="00BE46DE" w:rsidRPr="006F57A8" w:rsidRDefault="00586343" w:rsidP="00BE46DE">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CLASS (</w:t>
      </w:r>
      <w:r w:rsidRPr="006F57A8">
        <w:rPr>
          <w:rFonts w:ascii="Times New Roman" w:hAnsi="Times New Roman" w:cs="Times New Roman"/>
          <w:i/>
          <w:iCs/>
        </w:rPr>
        <w:t>T. Ames</w:t>
      </w:r>
      <w:r w:rsidRPr="006F57A8">
        <w:rPr>
          <w:rFonts w:ascii="Times New Roman" w:hAnsi="Times New Roman" w:cs="Times New Roman"/>
        </w:rPr>
        <w:t>)</w:t>
      </w:r>
      <w:r w:rsidR="00CA0034" w:rsidRPr="006F57A8">
        <w:rPr>
          <w:rFonts w:ascii="Times New Roman" w:hAnsi="Times New Roman" w:cs="Times New Roman"/>
        </w:rPr>
        <w:t xml:space="preserve"> </w:t>
      </w:r>
    </w:p>
    <w:p w14:paraId="0BD36FCB" w14:textId="67C2C1BA" w:rsidR="00075D99" w:rsidRPr="006F57A8" w:rsidRDefault="00075D99" w:rsidP="00075D99">
      <w:pPr>
        <w:pStyle w:val="ListParagraph"/>
        <w:tabs>
          <w:tab w:val="left" w:pos="1440"/>
        </w:tabs>
        <w:spacing w:before="100" w:beforeAutospacing="1" w:after="100" w:afterAutospacing="1"/>
        <w:ind w:left="1800"/>
        <w:rPr>
          <w:rFonts w:ascii="Times New Roman" w:hAnsi="Times New Roman" w:cs="Times New Roman"/>
        </w:rPr>
      </w:pPr>
      <w:r w:rsidRPr="006F57A8">
        <w:rPr>
          <w:rFonts w:ascii="Times New Roman" w:hAnsi="Times New Roman" w:cs="Times New Roman"/>
        </w:rPr>
        <w:t>Publications:</w:t>
      </w:r>
    </w:p>
    <w:p w14:paraId="152892AF" w14:textId="19310A62" w:rsidR="00075D99" w:rsidRPr="006F57A8" w:rsidRDefault="00075D99" w:rsidP="00075D99">
      <w:pPr>
        <w:pStyle w:val="ListParagraph"/>
        <w:numPr>
          <w:ilvl w:val="0"/>
          <w:numId w:val="11"/>
        </w:numPr>
        <w:rPr>
          <w:rFonts w:ascii="Times New Roman" w:hAnsi="Times New Roman" w:cs="Times New Roman"/>
        </w:rPr>
      </w:pPr>
      <w:r w:rsidRPr="006F57A8">
        <w:rPr>
          <w:rFonts w:ascii="Times New Roman" w:hAnsi="Times New Roman" w:cs="Times New Roman"/>
        </w:rPr>
        <w:t>Atienza, David. Scars of Faith : Jesuit Letters from the Mariana Islands (1668-1684), Jesuit Sources.</w:t>
      </w:r>
    </w:p>
    <w:p w14:paraId="40FC5D41" w14:textId="40DA68D6" w:rsidR="00075D99" w:rsidRPr="006F57A8" w:rsidRDefault="00075D99" w:rsidP="00075D99">
      <w:pPr>
        <w:pStyle w:val="ListParagraph"/>
        <w:numPr>
          <w:ilvl w:val="0"/>
          <w:numId w:val="11"/>
        </w:numPr>
        <w:rPr>
          <w:rFonts w:ascii="Times New Roman" w:hAnsi="Times New Roman" w:cs="Times New Roman"/>
        </w:rPr>
      </w:pPr>
      <w:r w:rsidRPr="006F57A8">
        <w:rPr>
          <w:rFonts w:ascii="Times New Roman" w:hAnsi="Times New Roman" w:cs="Times New Roman"/>
        </w:rPr>
        <w:t>Fine, Hunter H. “Austronesian Seafaring as Social Advocacy: Settler Colonialism and Decolonization in Micronesia and Oceania.”</w:t>
      </w:r>
      <w:r w:rsidRPr="006F57A8">
        <w:rPr>
          <w:rFonts w:ascii="Times New Roman" w:hAnsi="Times New Roman" w:cs="Times New Roman"/>
          <w:i/>
          <w:iCs/>
        </w:rPr>
        <w:t> </w:t>
      </w:r>
      <w:r w:rsidRPr="006F57A8">
        <w:rPr>
          <w:rFonts w:ascii="Times New Roman" w:hAnsi="Times New Roman" w:cs="Times New Roman"/>
        </w:rPr>
        <w:t>Ed. Santhosh Chandrashekar. </w:t>
      </w:r>
      <w:r w:rsidRPr="006F57A8">
        <w:rPr>
          <w:rFonts w:ascii="Times New Roman" w:hAnsi="Times New Roman" w:cs="Times New Roman"/>
          <w:i/>
          <w:iCs/>
        </w:rPr>
        <w:t>Unsettling Intercultural Communication: Rethinking Colonialism through Indigeneity</w:t>
      </w:r>
      <w:r w:rsidRPr="006F57A8">
        <w:rPr>
          <w:rFonts w:ascii="Times New Roman" w:hAnsi="Times New Roman" w:cs="Times New Roman"/>
        </w:rPr>
        <w:t>. New York: Peter Lang, 2024.</w:t>
      </w:r>
    </w:p>
    <w:p w14:paraId="44682472" w14:textId="603B160F" w:rsidR="00075D99" w:rsidRPr="006F57A8" w:rsidRDefault="00075D99" w:rsidP="00075D99">
      <w:pPr>
        <w:pStyle w:val="ListParagraph"/>
        <w:numPr>
          <w:ilvl w:val="0"/>
          <w:numId w:val="11"/>
        </w:numPr>
        <w:rPr>
          <w:rFonts w:ascii="Times New Roman" w:hAnsi="Times New Roman" w:cs="Times New Roman"/>
        </w:rPr>
      </w:pPr>
      <w:r w:rsidRPr="006F57A8">
        <w:rPr>
          <w:rFonts w:ascii="Times New Roman" w:hAnsi="Times New Roman" w:cs="Times New Roman"/>
        </w:rPr>
        <w:t xml:space="preserve">Swamy, Arun. All:  the Springer (Singapore) </w:t>
      </w:r>
      <w:r w:rsidR="006F57A8" w:rsidRPr="006F57A8">
        <w:rPr>
          <w:rFonts w:ascii="Times New Roman" w:hAnsi="Times New Roman" w:cs="Times New Roman"/>
        </w:rPr>
        <w:t>Encyclopedia</w:t>
      </w:r>
      <w:r w:rsidRPr="006F57A8">
        <w:rPr>
          <w:rFonts w:ascii="Times New Roman" w:hAnsi="Times New Roman" w:cs="Times New Roman"/>
        </w:rPr>
        <w:t xml:space="preserve"> of the New Populism... is out with an entry from me. The full book is over 1000 pages with about 20 entries, organized alphabetically by </w:t>
      </w:r>
      <w:r w:rsidR="006F57A8" w:rsidRPr="006F57A8">
        <w:rPr>
          <w:rFonts w:ascii="Times New Roman" w:hAnsi="Times New Roman" w:cs="Times New Roman"/>
        </w:rPr>
        <w:t>title</w:t>
      </w:r>
      <w:r w:rsidRPr="006F57A8">
        <w:rPr>
          <w:rFonts w:ascii="Times New Roman" w:hAnsi="Times New Roman" w:cs="Times New Roman"/>
        </w:rPr>
        <w:t xml:space="preserve">. Mine is under C for "Centripfugal and Centripetal Tendencies in Populism." </w:t>
      </w:r>
    </w:p>
    <w:p w14:paraId="71423999" w14:textId="3CFE1990" w:rsidR="00BE46DE" w:rsidRPr="006F57A8" w:rsidRDefault="00586343" w:rsidP="00BE46DE">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SBPA (</w:t>
      </w:r>
      <w:r w:rsidR="00127C15" w:rsidRPr="006F57A8">
        <w:rPr>
          <w:rFonts w:ascii="Times New Roman" w:hAnsi="Times New Roman" w:cs="Times New Roman"/>
          <w:i/>
          <w:iCs/>
        </w:rPr>
        <w:t>V. Perez</w:t>
      </w:r>
      <w:r w:rsidRPr="006F57A8">
        <w:rPr>
          <w:rFonts w:ascii="Times New Roman" w:hAnsi="Times New Roman" w:cs="Times New Roman"/>
        </w:rPr>
        <w:t>)</w:t>
      </w:r>
      <w:r w:rsidR="00CF4661" w:rsidRPr="006F57A8">
        <w:rPr>
          <w:rFonts w:ascii="Times New Roman" w:hAnsi="Times New Roman" w:cs="Times New Roman"/>
        </w:rPr>
        <w:t xml:space="preserve"> - not present </w:t>
      </w:r>
    </w:p>
    <w:p w14:paraId="440C56B6" w14:textId="77777777" w:rsidR="00C201CD" w:rsidRPr="006F57A8" w:rsidRDefault="00586343" w:rsidP="00586343">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SOH (</w:t>
      </w:r>
      <w:r w:rsidR="005A53A2" w:rsidRPr="006F57A8">
        <w:rPr>
          <w:rFonts w:ascii="Times New Roman" w:hAnsi="Times New Roman" w:cs="Times New Roman"/>
          <w:i/>
          <w:iCs/>
        </w:rPr>
        <w:t>Y. Paulino</w:t>
      </w:r>
      <w:r w:rsidRPr="006F57A8">
        <w:rPr>
          <w:rFonts w:ascii="Times New Roman" w:hAnsi="Times New Roman" w:cs="Times New Roman"/>
        </w:rPr>
        <w:t>)</w:t>
      </w:r>
    </w:p>
    <w:p w14:paraId="1F361FEC" w14:textId="77777777" w:rsidR="00C201CD" w:rsidRPr="006F57A8" w:rsidRDefault="00CF4661" w:rsidP="00C201CD">
      <w:pPr>
        <w:pStyle w:val="ListParagraph"/>
        <w:numPr>
          <w:ilvl w:val="0"/>
          <w:numId w:val="1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3</w:t>
      </w:r>
      <w:r w:rsidRPr="006F57A8">
        <w:rPr>
          <w:rFonts w:ascii="Times New Roman" w:hAnsi="Times New Roman" w:cs="Times New Roman"/>
          <w:vertAlign w:val="superscript"/>
        </w:rPr>
        <w:t>rd</w:t>
      </w:r>
      <w:r w:rsidRPr="006F57A8">
        <w:rPr>
          <w:rFonts w:ascii="Times New Roman" w:hAnsi="Times New Roman" w:cs="Times New Roman"/>
        </w:rPr>
        <w:t xml:space="preserve"> year Guma Tinentom – build infrastructure for survey capacity for health</w:t>
      </w:r>
    </w:p>
    <w:p w14:paraId="2482362E" w14:textId="497FB6C5" w:rsidR="00C201CD" w:rsidRPr="006F57A8" w:rsidRDefault="00CF4661" w:rsidP="00C201CD">
      <w:pPr>
        <w:pStyle w:val="ListParagraph"/>
        <w:numPr>
          <w:ilvl w:val="0"/>
          <w:numId w:val="1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G</w:t>
      </w:r>
      <w:r w:rsidR="00C201CD" w:rsidRPr="006F57A8">
        <w:rPr>
          <w:rFonts w:ascii="Times New Roman" w:hAnsi="Times New Roman" w:cs="Times New Roman"/>
        </w:rPr>
        <w:t>uam Cancer Trust Fund (G</w:t>
      </w:r>
      <w:r w:rsidRPr="006F57A8">
        <w:rPr>
          <w:rFonts w:ascii="Times New Roman" w:hAnsi="Times New Roman" w:cs="Times New Roman"/>
        </w:rPr>
        <w:t>CTF</w:t>
      </w:r>
      <w:r w:rsidR="00C201CD" w:rsidRPr="006F57A8">
        <w:rPr>
          <w:rFonts w:ascii="Times New Roman" w:hAnsi="Times New Roman" w:cs="Times New Roman"/>
        </w:rPr>
        <w:t>)</w:t>
      </w:r>
      <w:r w:rsidRPr="006F57A8">
        <w:rPr>
          <w:rFonts w:ascii="Times New Roman" w:hAnsi="Times New Roman" w:cs="Times New Roman"/>
        </w:rPr>
        <w:t xml:space="preserve"> $1M from GovGuam with </w:t>
      </w:r>
      <w:r w:rsidR="006F57A8" w:rsidRPr="006F57A8">
        <w:rPr>
          <w:rFonts w:ascii="Times New Roman" w:hAnsi="Times New Roman" w:cs="Times New Roman"/>
        </w:rPr>
        <w:t>additional</w:t>
      </w:r>
      <w:r w:rsidRPr="006F57A8">
        <w:rPr>
          <w:rFonts w:ascii="Times New Roman" w:hAnsi="Times New Roman" w:cs="Times New Roman"/>
        </w:rPr>
        <w:t xml:space="preserve"> $2M for cancer survivors</w:t>
      </w:r>
    </w:p>
    <w:p w14:paraId="694E8089" w14:textId="3147CECC" w:rsidR="00586343" w:rsidRPr="006F57A8" w:rsidRDefault="00C201CD" w:rsidP="00C201CD">
      <w:pPr>
        <w:pStyle w:val="ListParagraph"/>
        <w:numPr>
          <w:ilvl w:val="0"/>
          <w:numId w:val="1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lastRenderedPageBreak/>
        <w:t xml:space="preserve">New </w:t>
      </w:r>
      <w:r w:rsidR="00CF4661" w:rsidRPr="006F57A8">
        <w:rPr>
          <w:rFonts w:ascii="Times New Roman" w:hAnsi="Times New Roman" w:cs="Times New Roman"/>
        </w:rPr>
        <w:t>publication on burden for oral cancer</w:t>
      </w:r>
    </w:p>
    <w:p w14:paraId="405CAB97" w14:textId="77777777" w:rsidR="00C201CD" w:rsidRPr="006F57A8" w:rsidRDefault="00586343" w:rsidP="00C201CD">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SOE (</w:t>
      </w:r>
      <w:r w:rsidRPr="006F57A8">
        <w:rPr>
          <w:rFonts w:ascii="Times New Roman" w:hAnsi="Times New Roman" w:cs="Times New Roman"/>
          <w:i/>
          <w:iCs/>
        </w:rPr>
        <w:t>K. Gutierrez</w:t>
      </w:r>
      <w:r w:rsidRPr="006F57A8">
        <w:rPr>
          <w:rFonts w:ascii="Times New Roman" w:hAnsi="Times New Roman" w:cs="Times New Roman"/>
        </w:rPr>
        <w:t>)</w:t>
      </w:r>
      <w:r w:rsidR="00CF4661" w:rsidRPr="006F57A8">
        <w:rPr>
          <w:rFonts w:ascii="Times New Roman" w:hAnsi="Times New Roman" w:cs="Times New Roman"/>
        </w:rPr>
        <w:t xml:space="preserve"> </w:t>
      </w:r>
    </w:p>
    <w:p w14:paraId="61FD44B4" w14:textId="635A4275" w:rsidR="00C201CD" w:rsidRPr="006F57A8" w:rsidRDefault="00A11F16" w:rsidP="00C201CD">
      <w:pPr>
        <w:pStyle w:val="ListParagraph"/>
        <w:tabs>
          <w:tab w:val="left" w:pos="1440"/>
        </w:tabs>
        <w:spacing w:before="100" w:beforeAutospacing="1" w:after="100" w:afterAutospacing="1"/>
        <w:ind w:left="1800"/>
        <w:rPr>
          <w:rFonts w:ascii="Times New Roman" w:hAnsi="Times New Roman" w:cs="Times New Roman"/>
        </w:rPr>
      </w:pPr>
      <w:r w:rsidRPr="006F57A8">
        <w:rPr>
          <w:rFonts w:ascii="Times New Roman" w:hAnsi="Times New Roman" w:cs="Times New Roman"/>
        </w:rPr>
        <w:t>Several School of Education (SOE) faculty have recent research/scholarly activities through present date 12-13-2024. Highlights follow below</w:t>
      </w:r>
      <w:r w:rsidR="00634143">
        <w:rPr>
          <w:rFonts w:ascii="Times New Roman" w:hAnsi="Times New Roman" w:cs="Times New Roman"/>
        </w:rPr>
        <w:t>:</w:t>
      </w:r>
    </w:p>
    <w:p w14:paraId="6079A96B" w14:textId="6A87B43B" w:rsidR="00C201CD" w:rsidRPr="006F57A8" w:rsidRDefault="00A11F16" w:rsidP="00C201CD">
      <w:pPr>
        <w:pStyle w:val="ListParagraph"/>
        <w:numPr>
          <w:ilvl w:val="0"/>
          <w:numId w:val="17"/>
        </w:numPr>
        <w:rPr>
          <w:rFonts w:ascii="Times New Roman" w:hAnsi="Times New Roman" w:cs="Times New Roman"/>
        </w:rPr>
      </w:pPr>
      <w:r w:rsidRPr="006F57A8">
        <w:rPr>
          <w:rFonts w:ascii="Times New Roman" w:hAnsi="Times New Roman" w:cs="Times New Roman"/>
        </w:rPr>
        <w:t>Dr. Dean Olah, SOE Faculty: Received the Ministry of Foreign Affairs (MOFA) Taiwan Fellowship to conduct his research, a comparative study, in 2025. The study’s title: “Teacher Training Programs, Guam and Tawain: A Comparative Study.”</w:t>
      </w:r>
    </w:p>
    <w:p w14:paraId="48E763F9" w14:textId="77777777" w:rsidR="00C201CD" w:rsidRPr="006F57A8" w:rsidRDefault="00A11F16" w:rsidP="00C201CD">
      <w:pPr>
        <w:pStyle w:val="ListParagraph"/>
        <w:numPr>
          <w:ilvl w:val="0"/>
          <w:numId w:val="17"/>
        </w:numPr>
        <w:rPr>
          <w:rFonts w:ascii="Times New Roman" w:hAnsi="Times New Roman" w:cs="Times New Roman"/>
        </w:rPr>
      </w:pPr>
      <w:r w:rsidRPr="006F57A8">
        <w:rPr>
          <w:rFonts w:ascii="Times New Roman" w:hAnsi="Times New Roman" w:cs="Times New Roman"/>
        </w:rPr>
        <w:t>Dr. Kathrine Gutierrez, SOE faculty: Recently presented her work in Nov. 2024 at the University Council of Educational Administration (UCEA) convention. The presentation titled “Rekindling a Caring Ethos for Leading and Learning: Reflection of Practice.”</w:t>
      </w:r>
    </w:p>
    <w:p w14:paraId="66A70186" w14:textId="77777777" w:rsidR="00C201CD" w:rsidRPr="006F57A8" w:rsidRDefault="00A11F16" w:rsidP="00C201CD">
      <w:pPr>
        <w:pStyle w:val="ListParagraph"/>
        <w:numPr>
          <w:ilvl w:val="0"/>
          <w:numId w:val="17"/>
        </w:numPr>
        <w:rPr>
          <w:rFonts w:ascii="Times New Roman" w:hAnsi="Times New Roman" w:cs="Times New Roman"/>
        </w:rPr>
      </w:pPr>
      <w:r w:rsidRPr="006F57A8">
        <w:rPr>
          <w:rFonts w:ascii="Times New Roman" w:hAnsi="Times New Roman" w:cs="Times New Roman"/>
          <w:u w:val="single"/>
        </w:rPr>
        <w:t>Publications (Dr. Cheryl Sangueza)</w:t>
      </w:r>
    </w:p>
    <w:p w14:paraId="2698D03A" w14:textId="77777777" w:rsidR="00C201CD" w:rsidRPr="006F57A8" w:rsidRDefault="00A11F16" w:rsidP="00C201CD">
      <w:pPr>
        <w:pStyle w:val="ListParagraph"/>
        <w:numPr>
          <w:ilvl w:val="1"/>
          <w:numId w:val="17"/>
        </w:numPr>
        <w:rPr>
          <w:rFonts w:ascii="Times New Roman" w:hAnsi="Times New Roman" w:cs="Times New Roman"/>
        </w:rPr>
      </w:pPr>
      <w:r w:rsidRPr="006F57A8">
        <w:rPr>
          <w:rFonts w:ascii="Times New Roman" w:hAnsi="Times New Roman" w:cs="Times New Roman"/>
        </w:rPr>
        <w:t xml:space="preserve">Rabago, M. &amp; Sangueza, C. (2024). The impact of peer feedback on fostering communication skills and improving project outcomes. </w:t>
      </w:r>
      <w:r w:rsidRPr="006F57A8">
        <w:rPr>
          <w:rFonts w:ascii="Times New Roman" w:hAnsi="Times New Roman" w:cs="Times New Roman"/>
          <w:i/>
          <w:iCs/>
        </w:rPr>
        <w:t xml:space="preserve">The Micronesian Educator. 34, </w:t>
      </w:r>
      <w:r w:rsidRPr="006F57A8">
        <w:rPr>
          <w:rFonts w:ascii="Times New Roman" w:hAnsi="Times New Roman" w:cs="Times New Roman"/>
        </w:rPr>
        <w:t>89-108.</w:t>
      </w:r>
    </w:p>
    <w:p w14:paraId="3BC416CE" w14:textId="77777777" w:rsidR="00C201CD" w:rsidRPr="006F57A8" w:rsidRDefault="00A11F16" w:rsidP="00C201CD">
      <w:pPr>
        <w:pStyle w:val="ListParagraph"/>
        <w:numPr>
          <w:ilvl w:val="1"/>
          <w:numId w:val="17"/>
        </w:numPr>
        <w:rPr>
          <w:rFonts w:ascii="Times New Roman" w:hAnsi="Times New Roman" w:cs="Times New Roman"/>
        </w:rPr>
      </w:pPr>
      <w:r w:rsidRPr="006F57A8">
        <w:rPr>
          <w:rFonts w:ascii="Times New Roman" w:hAnsi="Times New Roman" w:cs="Times New Roman"/>
        </w:rPr>
        <w:t xml:space="preserve">Melton, T., Sangueza, C., Wilson-Grimes, K., Harris, L., Black-Maier, A., Peterman, K., Park, S. (2024). The SEAS Islands Alliance: Envisioning STEM career pathways as braided rivers to support island students. </w:t>
      </w:r>
      <w:r w:rsidRPr="006F57A8">
        <w:rPr>
          <w:rFonts w:ascii="Times New Roman" w:hAnsi="Times New Roman" w:cs="Times New Roman"/>
          <w:i/>
          <w:iCs/>
        </w:rPr>
        <w:t>In the Trenches, 14</w:t>
      </w:r>
      <w:r w:rsidRPr="006F57A8">
        <w:rPr>
          <w:rFonts w:ascii="Times New Roman" w:hAnsi="Times New Roman" w:cs="Times New Roman"/>
        </w:rPr>
        <w:t xml:space="preserve">(3), 26-36. </w:t>
      </w:r>
    </w:p>
    <w:p w14:paraId="4F091891" w14:textId="77777777" w:rsidR="004B232C" w:rsidRPr="006F57A8" w:rsidRDefault="00A11F16" w:rsidP="004B232C">
      <w:pPr>
        <w:pStyle w:val="ListParagraph"/>
        <w:numPr>
          <w:ilvl w:val="1"/>
          <w:numId w:val="17"/>
        </w:numPr>
        <w:rPr>
          <w:rFonts w:ascii="Times New Roman" w:hAnsi="Times New Roman" w:cs="Times New Roman"/>
        </w:rPr>
      </w:pPr>
      <w:r w:rsidRPr="006F57A8">
        <w:rPr>
          <w:rFonts w:ascii="Times New Roman" w:hAnsi="Times New Roman" w:cs="Times New Roman"/>
          <w:u w:val="single"/>
        </w:rPr>
        <w:t>Invited Speaker (Dr. Cheryl Sangueza)</w:t>
      </w:r>
      <w:r w:rsidR="00C201CD" w:rsidRPr="006F57A8">
        <w:rPr>
          <w:rFonts w:ascii="Times New Roman" w:hAnsi="Times New Roman" w:cs="Times New Roman"/>
        </w:rPr>
        <w:t xml:space="preserve"> – 1</w:t>
      </w:r>
      <w:r w:rsidRPr="006F57A8">
        <w:rPr>
          <w:rFonts w:ascii="Times New Roman" w:hAnsi="Times New Roman" w:cs="Times New Roman"/>
        </w:rPr>
        <w:t xml:space="preserve">0/07/2024. SEA Change and Equitable Pathway Partners (EPP) Joint meeting 100+ attendees, UCLA Campus. Invitation to speak with Dr. Jenkins and Dr. Propper On </w:t>
      </w:r>
      <w:r w:rsidRPr="006F57A8">
        <w:rPr>
          <w:rFonts w:ascii="Times New Roman" w:hAnsi="Times New Roman" w:cs="Times New Roman"/>
          <w:i/>
          <w:iCs/>
        </w:rPr>
        <w:t>The Power of Partnerships</w:t>
      </w:r>
      <w:r w:rsidRPr="006F57A8">
        <w:rPr>
          <w:rFonts w:ascii="Times New Roman" w:hAnsi="Times New Roman" w:cs="Times New Roman"/>
        </w:rPr>
        <w:t xml:space="preserve"> through the lens of our individual projects.</w:t>
      </w:r>
    </w:p>
    <w:p w14:paraId="04C7E25B" w14:textId="77777777" w:rsidR="004B232C" w:rsidRPr="006F57A8" w:rsidRDefault="00A11F16" w:rsidP="004B232C">
      <w:pPr>
        <w:pStyle w:val="ListParagraph"/>
        <w:numPr>
          <w:ilvl w:val="1"/>
          <w:numId w:val="17"/>
        </w:numPr>
        <w:ind w:left="2700"/>
        <w:rPr>
          <w:rFonts w:ascii="Times New Roman" w:hAnsi="Times New Roman" w:cs="Times New Roman"/>
        </w:rPr>
      </w:pPr>
      <w:r w:rsidRPr="006F57A8">
        <w:rPr>
          <w:rFonts w:ascii="Times New Roman" w:hAnsi="Times New Roman" w:cs="Times New Roman"/>
          <w:u w:val="single"/>
        </w:rPr>
        <w:t>Grant Work (Dr. Cheryl Sangueza)</w:t>
      </w:r>
    </w:p>
    <w:p w14:paraId="7E46201C" w14:textId="77777777" w:rsidR="004B232C" w:rsidRPr="006F57A8" w:rsidRDefault="00A11F16" w:rsidP="004B232C">
      <w:pPr>
        <w:pStyle w:val="ListParagraph"/>
        <w:numPr>
          <w:ilvl w:val="1"/>
          <w:numId w:val="17"/>
        </w:numPr>
        <w:ind w:left="2700"/>
        <w:rPr>
          <w:rFonts w:ascii="Times New Roman" w:hAnsi="Times New Roman" w:cs="Times New Roman"/>
          <w:b/>
          <w:bCs/>
        </w:rPr>
      </w:pPr>
      <w:r w:rsidRPr="006F57A8">
        <w:rPr>
          <w:rFonts w:ascii="Times New Roman" w:hAnsi="Times New Roman" w:cs="Times New Roman"/>
        </w:rPr>
        <w:t xml:space="preserve">07.09.2024; Co-Principal Investigator; Submitted NSF ECORE grant ($7M) with PI Donaldson and Co-PI Bentlage titled: </w:t>
      </w:r>
      <w:r w:rsidRPr="006F57A8">
        <w:rPr>
          <w:rFonts w:ascii="Times New Roman" w:hAnsi="Times New Roman" w:cs="Times New Roman"/>
          <w:i/>
          <w:iCs/>
        </w:rPr>
        <w:t xml:space="preserve">Research </w:t>
      </w:r>
      <w:r w:rsidRPr="006F57A8">
        <w:rPr>
          <w:rFonts w:ascii="Times New Roman" w:hAnsi="Times New Roman" w:cs="Times New Roman"/>
        </w:rPr>
        <w:t>Infrastructure: ECORE RII: Optimizing Research Infrastructure on Guam (ORIG)</w:t>
      </w:r>
    </w:p>
    <w:p w14:paraId="631876A3" w14:textId="77777777" w:rsidR="004B232C" w:rsidRPr="006F57A8" w:rsidRDefault="00A11F16" w:rsidP="004B232C">
      <w:pPr>
        <w:pStyle w:val="ListParagraph"/>
        <w:numPr>
          <w:ilvl w:val="1"/>
          <w:numId w:val="17"/>
        </w:numPr>
        <w:ind w:left="2700"/>
        <w:rPr>
          <w:rFonts w:ascii="Times New Roman" w:hAnsi="Times New Roman" w:cs="Times New Roman"/>
          <w:b/>
          <w:bCs/>
        </w:rPr>
      </w:pPr>
      <w:r w:rsidRPr="006F57A8">
        <w:rPr>
          <w:rFonts w:ascii="Times New Roman" w:hAnsi="Times New Roman" w:cs="Times New Roman"/>
        </w:rPr>
        <w:t>07.23.2024; Co-Principal Investigator and Steering Committee member; NSF INCLUDES: SEAS Islands Alliance Supplement ($1M) awarded.</w:t>
      </w:r>
    </w:p>
    <w:p w14:paraId="21BC7F46" w14:textId="77777777" w:rsidR="004B232C" w:rsidRPr="006F57A8" w:rsidRDefault="00A11F16" w:rsidP="004B232C">
      <w:pPr>
        <w:pStyle w:val="ListParagraph"/>
        <w:numPr>
          <w:ilvl w:val="1"/>
          <w:numId w:val="17"/>
        </w:numPr>
        <w:ind w:left="2700"/>
        <w:rPr>
          <w:rFonts w:ascii="Times New Roman" w:hAnsi="Times New Roman" w:cs="Times New Roman"/>
          <w:b/>
          <w:bCs/>
        </w:rPr>
      </w:pPr>
      <w:r w:rsidRPr="006F57A8">
        <w:rPr>
          <w:rFonts w:ascii="Times New Roman" w:hAnsi="Times New Roman" w:cs="Times New Roman"/>
        </w:rPr>
        <w:t xml:space="preserve">10.31.2024; Principal Investigator; Submitted Alfred P. Sloan grant ($500,000) with Co-PI’s Cruz, Wilson-Grimes, and Arias-Barberena titled: </w:t>
      </w:r>
      <w:r w:rsidRPr="006F57A8">
        <w:rPr>
          <w:rFonts w:ascii="Times New Roman" w:hAnsi="Times New Roman" w:cs="Times New Roman"/>
          <w:i/>
          <w:iCs/>
        </w:rPr>
        <w:t>Crossing (</w:t>
      </w:r>
      <w:proofErr w:type="gramStart"/>
      <w:r w:rsidRPr="006F57A8">
        <w:rPr>
          <w:rFonts w:ascii="Times New Roman" w:hAnsi="Times New Roman" w:cs="Times New Roman"/>
          <w:i/>
          <w:iCs/>
        </w:rPr>
        <w:t>n)</w:t>
      </w:r>
      <w:proofErr w:type="gramEnd"/>
      <w:r w:rsidRPr="006F57A8">
        <w:rPr>
          <w:rFonts w:ascii="Times New Roman" w:hAnsi="Times New Roman" w:cs="Times New Roman"/>
          <w:i/>
          <w:iCs/>
        </w:rPr>
        <w:t>oceans, bridging wor(l</w:t>
      </w:r>
      <w:proofErr w:type="gramStart"/>
      <w:r w:rsidRPr="006F57A8">
        <w:rPr>
          <w:rFonts w:ascii="Times New Roman" w:hAnsi="Times New Roman" w:cs="Times New Roman"/>
          <w:i/>
          <w:iCs/>
        </w:rPr>
        <w:t>)ds</w:t>
      </w:r>
      <w:proofErr w:type="gramEnd"/>
      <w:r w:rsidRPr="006F57A8">
        <w:rPr>
          <w:rFonts w:ascii="Times New Roman" w:hAnsi="Times New Roman" w:cs="Times New Roman"/>
          <w:i/>
          <w:iCs/>
        </w:rPr>
        <w:t>: Cultivating change agents through empowered mentoring and communication.</w:t>
      </w:r>
    </w:p>
    <w:p w14:paraId="67B14CF6" w14:textId="77777777" w:rsidR="004B232C" w:rsidRPr="00634143" w:rsidRDefault="00A11F16" w:rsidP="004B232C">
      <w:pPr>
        <w:pStyle w:val="ListParagraph"/>
        <w:numPr>
          <w:ilvl w:val="1"/>
          <w:numId w:val="17"/>
        </w:numPr>
        <w:ind w:left="2700"/>
        <w:rPr>
          <w:rFonts w:ascii="Times New Roman" w:hAnsi="Times New Roman" w:cs="Times New Roman"/>
        </w:rPr>
      </w:pPr>
      <w:r w:rsidRPr="00634143">
        <w:rPr>
          <w:rFonts w:ascii="Times New Roman" w:hAnsi="Times New Roman" w:cs="Times New Roman"/>
          <w:u w:val="single"/>
        </w:rPr>
        <w:t>Conference/Meeting Attendance (Dr. Cheryl Sangueza)</w:t>
      </w:r>
    </w:p>
    <w:p w14:paraId="6BEE5E44" w14:textId="039357F2" w:rsidR="00A11F16" w:rsidRPr="006F57A8" w:rsidRDefault="00A11F16" w:rsidP="004B232C">
      <w:pPr>
        <w:pStyle w:val="ListParagraph"/>
        <w:numPr>
          <w:ilvl w:val="1"/>
          <w:numId w:val="17"/>
        </w:numPr>
        <w:ind w:left="2700"/>
        <w:rPr>
          <w:rFonts w:ascii="Times New Roman" w:hAnsi="Times New Roman" w:cs="Times New Roman"/>
          <w:b/>
          <w:bCs/>
        </w:rPr>
      </w:pPr>
      <w:r w:rsidRPr="006F57A8">
        <w:rPr>
          <w:rFonts w:ascii="Times New Roman" w:hAnsi="Times New Roman" w:cs="Times New Roman"/>
        </w:rPr>
        <w:lastRenderedPageBreak/>
        <w:t>October 7-9:  SEA Change and Equitable Pathway Partners (EPP) Joint meeting, UCLA Campus, CA. Invited to speak about our project through the lens of leveraging partnerships.</w:t>
      </w:r>
    </w:p>
    <w:p w14:paraId="0C53BC9E" w14:textId="77777777" w:rsidR="004B232C" w:rsidRPr="006F57A8" w:rsidRDefault="00586343" w:rsidP="00586343">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SENG (</w:t>
      </w:r>
      <w:r w:rsidRPr="006F57A8">
        <w:rPr>
          <w:rFonts w:ascii="Times New Roman" w:hAnsi="Times New Roman" w:cs="Times New Roman"/>
          <w:i/>
          <w:iCs/>
        </w:rPr>
        <w:t>E. Guades</w:t>
      </w:r>
      <w:r w:rsidRPr="006F57A8">
        <w:rPr>
          <w:rFonts w:ascii="Times New Roman" w:hAnsi="Times New Roman" w:cs="Times New Roman"/>
        </w:rPr>
        <w:t>)</w:t>
      </w:r>
    </w:p>
    <w:p w14:paraId="51141A58" w14:textId="77777777" w:rsidR="004B232C" w:rsidRPr="006F57A8" w:rsidRDefault="00CF4661" w:rsidP="004B232C">
      <w:pPr>
        <w:pStyle w:val="ListParagraph"/>
        <w:tabs>
          <w:tab w:val="left" w:pos="1440"/>
        </w:tabs>
        <w:spacing w:before="100" w:beforeAutospacing="1" w:after="100" w:afterAutospacing="1"/>
        <w:ind w:left="1800"/>
        <w:rPr>
          <w:rFonts w:ascii="Times New Roman" w:hAnsi="Times New Roman" w:cs="Times New Roman"/>
        </w:rPr>
      </w:pPr>
      <w:r w:rsidRPr="006F57A8">
        <w:rPr>
          <w:rFonts w:ascii="Times New Roman" w:hAnsi="Times New Roman" w:cs="Times New Roman"/>
        </w:rPr>
        <w:t xml:space="preserve">3 proposals: </w:t>
      </w:r>
    </w:p>
    <w:p w14:paraId="3C32BAF4" w14:textId="77777777" w:rsidR="004B232C" w:rsidRPr="006F57A8" w:rsidRDefault="00CF4661" w:rsidP="004B232C">
      <w:pPr>
        <w:pStyle w:val="ListParagraph"/>
        <w:numPr>
          <w:ilvl w:val="0"/>
          <w:numId w:val="1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NSF Engineering $200K</w:t>
      </w:r>
    </w:p>
    <w:p w14:paraId="070CF9F8" w14:textId="77777777" w:rsidR="004B232C" w:rsidRPr="006F57A8" w:rsidRDefault="00CF4661" w:rsidP="004B232C">
      <w:pPr>
        <w:pStyle w:val="ListParagraph"/>
        <w:numPr>
          <w:ilvl w:val="0"/>
          <w:numId w:val="1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NSF Major Research Instrumentation $275K</w:t>
      </w:r>
    </w:p>
    <w:p w14:paraId="1CFCE285" w14:textId="77777777" w:rsidR="00634143" w:rsidRDefault="00CF4661" w:rsidP="004B232C">
      <w:pPr>
        <w:pStyle w:val="ListParagraph"/>
        <w:numPr>
          <w:ilvl w:val="0"/>
          <w:numId w:val="1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FEMA Hazard Mitigation planning activity $97K</w:t>
      </w:r>
    </w:p>
    <w:p w14:paraId="5C494071" w14:textId="02258F07" w:rsidR="00586343" w:rsidRPr="006F57A8" w:rsidRDefault="00CF4661" w:rsidP="004B232C">
      <w:pPr>
        <w:pStyle w:val="ListParagraph"/>
        <w:numPr>
          <w:ilvl w:val="0"/>
          <w:numId w:val="18"/>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SENG to establish research center; SENG Building </w:t>
      </w:r>
      <w:r w:rsidR="00634143">
        <w:rPr>
          <w:rFonts w:ascii="Times New Roman" w:hAnsi="Times New Roman" w:cs="Times New Roman"/>
        </w:rPr>
        <w:t>ETA</w:t>
      </w:r>
      <w:r w:rsidRPr="006F57A8">
        <w:rPr>
          <w:rFonts w:ascii="Times New Roman" w:hAnsi="Times New Roman" w:cs="Times New Roman"/>
        </w:rPr>
        <w:t xml:space="preserve"> Sum 2025 w/ 3 labs</w:t>
      </w:r>
    </w:p>
    <w:p w14:paraId="03EE27A1" w14:textId="74EB1A97" w:rsidR="00586343" w:rsidRPr="006F57A8" w:rsidRDefault="00586343" w:rsidP="00586343">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ESPSCoR (</w:t>
      </w:r>
      <w:r w:rsidRPr="006F57A8">
        <w:rPr>
          <w:rFonts w:ascii="Times New Roman" w:hAnsi="Times New Roman" w:cs="Times New Roman"/>
          <w:i/>
          <w:iCs/>
        </w:rPr>
        <w:t>T. Donaldson</w:t>
      </w:r>
      <w:r w:rsidRPr="006F57A8">
        <w:rPr>
          <w:rFonts w:ascii="Times New Roman" w:hAnsi="Times New Roman" w:cs="Times New Roman"/>
        </w:rPr>
        <w:t>)</w:t>
      </w:r>
      <w:r w:rsidR="00CF4661" w:rsidRPr="006F57A8">
        <w:rPr>
          <w:rFonts w:ascii="Times New Roman" w:hAnsi="Times New Roman" w:cs="Times New Roman"/>
        </w:rPr>
        <w:t xml:space="preserve"> – not present</w:t>
      </w:r>
    </w:p>
    <w:p w14:paraId="57F8A4CE" w14:textId="77777777" w:rsidR="004B232C" w:rsidRPr="006F57A8" w:rsidRDefault="00586343" w:rsidP="00586343">
      <w:pPr>
        <w:pStyle w:val="ListParagraph"/>
        <w:numPr>
          <w:ilvl w:val="0"/>
          <w:numId w:val="6"/>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RCUOG (</w:t>
      </w:r>
      <w:r w:rsidR="003B408A" w:rsidRPr="006F57A8">
        <w:rPr>
          <w:rFonts w:ascii="Times New Roman" w:hAnsi="Times New Roman" w:cs="Times New Roman"/>
          <w:i/>
          <w:iCs/>
        </w:rPr>
        <w:t>M. Conner</w:t>
      </w:r>
      <w:r w:rsidRPr="006F57A8">
        <w:rPr>
          <w:rFonts w:ascii="Times New Roman" w:hAnsi="Times New Roman" w:cs="Times New Roman"/>
        </w:rPr>
        <w:t>)</w:t>
      </w:r>
    </w:p>
    <w:p w14:paraId="6105CC67" w14:textId="1F2F4DB4" w:rsidR="004B232C" w:rsidRPr="006F57A8" w:rsidRDefault="00FF13EB" w:rsidP="004B232C">
      <w:pPr>
        <w:pStyle w:val="ListParagraph"/>
        <w:numPr>
          <w:ilvl w:val="0"/>
          <w:numId w:val="19"/>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 xml:space="preserve">Cathleen retiring 12/20/25; Michael Conner </w:t>
      </w:r>
      <w:r w:rsidR="00634143">
        <w:rPr>
          <w:rFonts w:ascii="Times New Roman" w:hAnsi="Times New Roman" w:cs="Times New Roman"/>
        </w:rPr>
        <w:t>as A</w:t>
      </w:r>
      <w:r w:rsidRPr="006F57A8">
        <w:rPr>
          <w:rFonts w:ascii="Times New Roman" w:hAnsi="Times New Roman" w:cs="Times New Roman"/>
        </w:rPr>
        <w:t xml:space="preserve">cting Director; Danica Batac </w:t>
      </w:r>
      <w:r w:rsidR="00634143">
        <w:rPr>
          <w:rFonts w:ascii="Times New Roman" w:hAnsi="Times New Roman" w:cs="Times New Roman"/>
        </w:rPr>
        <w:t>as A</w:t>
      </w:r>
      <w:r w:rsidRPr="006F57A8">
        <w:rPr>
          <w:rFonts w:ascii="Times New Roman" w:hAnsi="Times New Roman" w:cs="Times New Roman"/>
        </w:rPr>
        <w:t>cting Chief Business Officer</w:t>
      </w:r>
    </w:p>
    <w:p w14:paraId="6FAFF423" w14:textId="47276789" w:rsidR="004B232C" w:rsidRPr="006F57A8" w:rsidRDefault="004B232C" w:rsidP="004B232C">
      <w:pPr>
        <w:pStyle w:val="ListParagraph"/>
        <w:numPr>
          <w:ilvl w:val="0"/>
          <w:numId w:val="19"/>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A</w:t>
      </w:r>
      <w:r w:rsidR="00FF13EB" w:rsidRPr="006F57A8">
        <w:rPr>
          <w:rFonts w:ascii="Times New Roman" w:hAnsi="Times New Roman" w:cs="Times New Roman"/>
        </w:rPr>
        <w:t>udit ongoing</w:t>
      </w:r>
    </w:p>
    <w:p w14:paraId="040DD161" w14:textId="77777777" w:rsidR="00634143" w:rsidRDefault="00FF13EB" w:rsidP="004B232C">
      <w:pPr>
        <w:pStyle w:val="ListParagraph"/>
        <w:numPr>
          <w:ilvl w:val="0"/>
          <w:numId w:val="19"/>
        </w:numPr>
        <w:tabs>
          <w:tab w:val="left" w:pos="1440"/>
        </w:tabs>
        <w:spacing w:before="100" w:beforeAutospacing="1" w:after="100" w:afterAutospacing="1"/>
        <w:rPr>
          <w:rFonts w:ascii="Times New Roman" w:hAnsi="Times New Roman" w:cs="Times New Roman"/>
        </w:rPr>
      </w:pPr>
      <w:r w:rsidRPr="006F57A8">
        <w:rPr>
          <w:rFonts w:ascii="Times New Roman" w:hAnsi="Times New Roman" w:cs="Times New Roman"/>
        </w:rPr>
        <w:t>Chrome River delayed</w:t>
      </w:r>
      <w:r w:rsidR="00634143">
        <w:rPr>
          <w:rFonts w:ascii="Times New Roman" w:hAnsi="Times New Roman" w:cs="Times New Roman"/>
        </w:rPr>
        <w:t xml:space="preserve">; </w:t>
      </w:r>
      <w:r w:rsidRPr="006F57A8">
        <w:rPr>
          <w:rFonts w:ascii="Times New Roman" w:hAnsi="Times New Roman" w:cs="Times New Roman"/>
        </w:rPr>
        <w:t>connects to Colleague for travel authorization</w:t>
      </w:r>
    </w:p>
    <w:p w14:paraId="75CF0A48" w14:textId="4F186ECB" w:rsidR="003D4EB7" w:rsidRPr="000379EA" w:rsidRDefault="00634143" w:rsidP="004B232C">
      <w:pPr>
        <w:pStyle w:val="ListParagraph"/>
        <w:numPr>
          <w:ilvl w:val="0"/>
          <w:numId w:val="19"/>
        </w:numPr>
        <w:tabs>
          <w:tab w:val="left" w:pos="1440"/>
        </w:tabs>
        <w:spacing w:before="100" w:beforeAutospacing="1" w:after="100" w:afterAutospacing="1"/>
        <w:rPr>
          <w:rFonts w:ascii="Times New Roman" w:hAnsi="Times New Roman" w:cs="Times New Roman"/>
        </w:rPr>
      </w:pPr>
      <w:r w:rsidRPr="000379EA">
        <w:rPr>
          <w:rFonts w:ascii="Times New Roman" w:hAnsi="Times New Roman" w:cs="Times New Roman"/>
        </w:rPr>
        <w:t>W</w:t>
      </w:r>
      <w:r w:rsidR="00FF13EB" w:rsidRPr="000379EA">
        <w:rPr>
          <w:rFonts w:ascii="Times New Roman" w:hAnsi="Times New Roman" w:cs="Times New Roman"/>
        </w:rPr>
        <w:t>orking on NSF Granted w/ USVI, UPR, UH Hilo, UAK</w:t>
      </w:r>
    </w:p>
    <w:p w14:paraId="1C22C83C" w14:textId="77777777" w:rsidR="00075D99" w:rsidRPr="000379EA" w:rsidRDefault="003D4EB7" w:rsidP="003D4EB7">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0379EA">
        <w:rPr>
          <w:rFonts w:ascii="Times New Roman" w:hAnsi="Times New Roman" w:cs="Times New Roman"/>
          <w:sz w:val="22"/>
          <w:szCs w:val="22"/>
        </w:rPr>
        <w:t xml:space="preserve">INSTITUTIONAL REVIEW BOARD </w:t>
      </w:r>
      <w:r w:rsidRPr="000379EA">
        <w:rPr>
          <w:rFonts w:ascii="Times New Roman" w:hAnsi="Times New Roman" w:cs="Times New Roman"/>
          <w:i/>
          <w:sz w:val="22"/>
          <w:szCs w:val="22"/>
        </w:rPr>
        <w:t>(P. Barcinas)</w:t>
      </w:r>
      <w:r w:rsidR="00FF13EB" w:rsidRPr="000379EA">
        <w:rPr>
          <w:rFonts w:ascii="Times New Roman" w:hAnsi="Times New Roman" w:cs="Times New Roman"/>
          <w:iCs/>
          <w:sz w:val="22"/>
          <w:szCs w:val="22"/>
        </w:rPr>
        <w:t xml:space="preserve"> </w:t>
      </w:r>
    </w:p>
    <w:p w14:paraId="76ECA19D" w14:textId="77777777" w:rsidR="00075D99" w:rsidRPr="006F57A8" w:rsidRDefault="00075D99" w:rsidP="00075D99">
      <w:pPr>
        <w:tabs>
          <w:tab w:val="left" w:pos="1440"/>
        </w:tabs>
        <w:spacing w:before="100" w:beforeAutospacing="1" w:after="100" w:afterAutospacing="1"/>
        <w:ind w:left="1080"/>
        <w:contextualSpacing/>
        <w:rPr>
          <w:rFonts w:ascii="Times New Roman" w:hAnsi="Times New Roman" w:cs="Times New Roman"/>
          <w:iCs/>
          <w:sz w:val="22"/>
          <w:szCs w:val="22"/>
        </w:rPr>
      </w:pPr>
    </w:p>
    <w:p w14:paraId="6F00F5D9" w14:textId="77777777" w:rsidR="00075D99" w:rsidRPr="006F57A8" w:rsidRDefault="00075D99" w:rsidP="00075D99">
      <w:pPr>
        <w:numPr>
          <w:ilvl w:val="2"/>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Summary Statistics </w:t>
      </w:r>
    </w:p>
    <w:p w14:paraId="12E482BE" w14:textId="77777777" w:rsidR="00075D99" w:rsidRPr="006F57A8" w:rsidRDefault="00075D99" w:rsidP="00075D99">
      <w:pPr>
        <w:numPr>
          <w:ilvl w:val="3"/>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IRB Report—As of the 2024 year-end reporting period, 168 IRB submission applications were processed in Cayuse.  Submission statuses varied from in-draft to under-review and post-review. </w:t>
      </w:r>
    </w:p>
    <w:p w14:paraId="1BD61BA0" w14:textId="43D2A957" w:rsidR="00075D99" w:rsidRPr="00634143" w:rsidRDefault="00075D99" w:rsidP="00634143">
      <w:pPr>
        <w:numPr>
          <w:ilvl w:val="4"/>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Out of 168 submissions, 103 were evaluated, with various appointed lead reviewers. Of 103 submissions, 34 required a full board review, 60 were Expedited, and 9 were exempt reviews</w:t>
      </w:r>
    </w:p>
    <w:p w14:paraId="7FEE82BE" w14:textId="1983D1EE" w:rsidR="00075D99" w:rsidRPr="006F57A8" w:rsidRDefault="00075D99" w:rsidP="00075D99">
      <w:pPr>
        <w:numPr>
          <w:ilvl w:val="4"/>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Total IRB </w:t>
      </w:r>
      <w:r w:rsidR="00634143" w:rsidRPr="006F57A8">
        <w:rPr>
          <w:rFonts w:ascii="Times New Roman" w:hAnsi="Times New Roman" w:cs="Times New Roman"/>
          <w:iCs/>
          <w:sz w:val="22"/>
          <w:szCs w:val="22"/>
        </w:rPr>
        <w:t>members</w:t>
      </w:r>
      <w:r w:rsidRPr="006F57A8">
        <w:rPr>
          <w:rFonts w:ascii="Times New Roman" w:hAnsi="Times New Roman" w:cs="Times New Roman"/>
          <w:iCs/>
          <w:sz w:val="22"/>
          <w:szCs w:val="22"/>
        </w:rPr>
        <w:t xml:space="preserve"> 13 IRB </w:t>
      </w:r>
    </w:p>
    <w:p w14:paraId="2585FED3" w14:textId="55360516" w:rsidR="00075D99" w:rsidRPr="00634143" w:rsidRDefault="00075D99" w:rsidP="00634143">
      <w:pPr>
        <w:numPr>
          <w:ilvl w:val="5"/>
          <w:numId w:val="12"/>
        </w:numPr>
        <w:tabs>
          <w:tab w:val="left" w:pos="1440"/>
        </w:tabs>
        <w:spacing w:before="100" w:beforeAutospacing="1" w:after="100" w:afterAutospacing="1"/>
        <w:contextualSpacing/>
        <w:rPr>
          <w:rFonts w:ascii="Times New Roman" w:hAnsi="Times New Roman" w:cs="Times New Roman"/>
          <w:iCs/>
          <w:sz w:val="22"/>
          <w:szCs w:val="22"/>
        </w:rPr>
      </w:pPr>
      <w:r w:rsidRPr="00634143">
        <w:rPr>
          <w:rFonts w:ascii="Times New Roman" w:hAnsi="Times New Roman" w:cs="Times New Roman"/>
          <w:iCs/>
          <w:sz w:val="22"/>
          <w:szCs w:val="22"/>
        </w:rPr>
        <w:t xml:space="preserve">Reappointments </w:t>
      </w:r>
      <w:proofErr w:type="gramStart"/>
      <w:r w:rsidRPr="00634143">
        <w:rPr>
          <w:rFonts w:ascii="Times New Roman" w:hAnsi="Times New Roman" w:cs="Times New Roman"/>
          <w:iCs/>
          <w:sz w:val="22"/>
          <w:szCs w:val="22"/>
        </w:rPr>
        <w:t>of</w:t>
      </w:r>
      <w:proofErr w:type="gramEnd"/>
      <w:r w:rsidRPr="00634143">
        <w:rPr>
          <w:rFonts w:ascii="Times New Roman" w:hAnsi="Times New Roman" w:cs="Times New Roman"/>
          <w:iCs/>
          <w:sz w:val="22"/>
          <w:szCs w:val="22"/>
        </w:rPr>
        <w:t xml:space="preserve"> expiring terms</w:t>
      </w:r>
      <w:r w:rsidR="00634143">
        <w:rPr>
          <w:rFonts w:ascii="Times New Roman" w:hAnsi="Times New Roman" w:cs="Times New Roman"/>
          <w:iCs/>
          <w:sz w:val="22"/>
          <w:szCs w:val="22"/>
        </w:rPr>
        <w:tab/>
      </w:r>
    </w:p>
    <w:p w14:paraId="208DAB50" w14:textId="77777777" w:rsidR="00075D99" w:rsidRPr="006F57A8" w:rsidRDefault="00075D99" w:rsidP="00075D99">
      <w:pPr>
        <w:numPr>
          <w:ilvl w:val="2"/>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Other IRB Matters and Updates</w:t>
      </w:r>
    </w:p>
    <w:p w14:paraId="75F1DA8D" w14:textId="77777777" w:rsidR="00075D99" w:rsidRPr="006F57A8" w:rsidRDefault="00075D99" w:rsidP="00075D99">
      <w:pPr>
        <w:numPr>
          <w:ilvl w:val="3"/>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Requests for post reviews and monitoring for IRB studies under other federal reporting programs (paperwork documentation).  </w:t>
      </w:r>
    </w:p>
    <w:p w14:paraId="534E303A" w14:textId="77777777" w:rsidR="00075D99" w:rsidRPr="006F57A8" w:rsidRDefault="00075D99" w:rsidP="00075D99">
      <w:pPr>
        <w:numPr>
          <w:ilvl w:val="3"/>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Research interest from Health Institutions (Health Institution IRB)</w:t>
      </w:r>
    </w:p>
    <w:p w14:paraId="799D06F8" w14:textId="77777777" w:rsidR="00075D99" w:rsidRPr="006F57A8" w:rsidRDefault="00075D99" w:rsidP="00075D99">
      <w:pPr>
        <w:numPr>
          <w:ilvl w:val="4"/>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GMH </w:t>
      </w:r>
    </w:p>
    <w:p w14:paraId="1821597F" w14:textId="77777777" w:rsidR="00075D99" w:rsidRPr="006F57A8" w:rsidRDefault="00075D99" w:rsidP="00075D99">
      <w:pPr>
        <w:numPr>
          <w:ilvl w:val="5"/>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Proposal to look at health data and explore collaboration with UOG research faculty </w:t>
      </w:r>
    </w:p>
    <w:p w14:paraId="52732B49" w14:textId="77777777" w:rsidR="00075D99" w:rsidRPr="006F57A8" w:rsidRDefault="00075D99" w:rsidP="00075D99">
      <w:pPr>
        <w:numPr>
          <w:ilvl w:val="5"/>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Request representation of the UOG-IRB on the GMH IRB</w:t>
      </w:r>
    </w:p>
    <w:p w14:paraId="27507AAB" w14:textId="77777777" w:rsidR="00075D99" w:rsidRPr="006F57A8" w:rsidRDefault="00075D99" w:rsidP="00075D99">
      <w:pPr>
        <w:numPr>
          <w:ilvl w:val="4"/>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GRMC collaboration on IRB reviews related to institutional health research requirements</w:t>
      </w:r>
    </w:p>
    <w:p w14:paraId="557EC238" w14:textId="77777777" w:rsidR="00075D99" w:rsidRPr="006F57A8" w:rsidRDefault="00075D99" w:rsidP="00075D99">
      <w:pPr>
        <w:numPr>
          <w:ilvl w:val="4"/>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Joint IRB research with CNMI and Cooperators</w:t>
      </w:r>
    </w:p>
    <w:p w14:paraId="0DBF893D" w14:textId="77777777" w:rsidR="00075D99" w:rsidRPr="006F57A8" w:rsidRDefault="00075D99" w:rsidP="00075D99">
      <w:pPr>
        <w:numPr>
          <w:ilvl w:val="3"/>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Intersession period </w:t>
      </w:r>
    </w:p>
    <w:p w14:paraId="0800AD20" w14:textId="072913ED" w:rsidR="00075D99" w:rsidRPr="006F57A8" w:rsidRDefault="00075D99" w:rsidP="00075D99">
      <w:pPr>
        <w:numPr>
          <w:ilvl w:val="4"/>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lastRenderedPageBreak/>
        <w:t>Workgroup meetings are planned to continue in-house IRB discussions</w:t>
      </w:r>
    </w:p>
    <w:p w14:paraId="1CFE4E70" w14:textId="4DEE2F82" w:rsidR="00075D99" w:rsidRPr="006F57A8" w:rsidRDefault="00075D99" w:rsidP="00075D99">
      <w:pPr>
        <w:numPr>
          <w:ilvl w:val="5"/>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SOE continues to formalize its IRB structure and membership composition</w:t>
      </w:r>
    </w:p>
    <w:p w14:paraId="6313DFCC" w14:textId="77777777" w:rsidR="00075D99" w:rsidRPr="006F57A8" w:rsidRDefault="00075D99" w:rsidP="00075D99">
      <w:pPr>
        <w:numPr>
          <w:ilvl w:val="5"/>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CLASS is moving forward with recommendations to establish a similar structure</w:t>
      </w:r>
    </w:p>
    <w:p w14:paraId="0C7D8F65" w14:textId="77777777" w:rsidR="00075D99" w:rsidRPr="006F57A8" w:rsidRDefault="00075D99" w:rsidP="00075D99">
      <w:pPr>
        <w:tabs>
          <w:tab w:val="left" w:pos="1440"/>
        </w:tabs>
        <w:spacing w:before="100" w:beforeAutospacing="1" w:after="100" w:afterAutospacing="1"/>
        <w:ind w:left="1080"/>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(IRB workgroup members expressed interest in being part of the discussions). </w:t>
      </w:r>
    </w:p>
    <w:p w14:paraId="4AA02B53" w14:textId="77777777" w:rsidR="00075D99" w:rsidRPr="006F57A8" w:rsidRDefault="00075D99" w:rsidP="00075D99">
      <w:pPr>
        <w:numPr>
          <w:ilvl w:val="3"/>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Working with the Faculty Senate to conduct an IRB presentation at the next faculty development session </w:t>
      </w:r>
    </w:p>
    <w:p w14:paraId="7DAAE624" w14:textId="77777777" w:rsidR="00075D99" w:rsidRPr="006F57A8" w:rsidRDefault="00075D99" w:rsidP="00075D99">
      <w:pPr>
        <w:numPr>
          <w:ilvl w:val="3"/>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CITI compliance for Student PI and application completeness</w:t>
      </w:r>
    </w:p>
    <w:p w14:paraId="1C174A76" w14:textId="77777777" w:rsidR="00075D99" w:rsidRPr="006F57A8" w:rsidRDefault="00075D99" w:rsidP="00075D99">
      <w:pPr>
        <w:numPr>
          <w:ilvl w:val="2"/>
          <w:numId w:val="12"/>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 xml:space="preserve">Thank you to the IRB board members for their commitment to the IRB roles and responsibilities </w:t>
      </w:r>
      <w:proofErr w:type="gramStart"/>
      <w:r w:rsidRPr="006F57A8">
        <w:rPr>
          <w:rFonts w:ascii="Times New Roman" w:hAnsi="Times New Roman" w:cs="Times New Roman"/>
          <w:iCs/>
          <w:sz w:val="22"/>
          <w:szCs w:val="22"/>
        </w:rPr>
        <w:t>and also</w:t>
      </w:r>
      <w:proofErr w:type="gramEnd"/>
      <w:r w:rsidRPr="006F57A8">
        <w:rPr>
          <w:rFonts w:ascii="Times New Roman" w:hAnsi="Times New Roman" w:cs="Times New Roman"/>
          <w:iCs/>
          <w:sz w:val="22"/>
          <w:szCs w:val="22"/>
        </w:rPr>
        <w:t xml:space="preserve"> to the ORSP IRB Admin support team for the technical and housekeeping backend of the Cayuse Infrastructure </w:t>
      </w:r>
    </w:p>
    <w:p w14:paraId="376531A1" w14:textId="33BE1BCC" w:rsidR="00D267F6" w:rsidRPr="006F57A8" w:rsidRDefault="00D267F6" w:rsidP="00D267F6">
      <w:pPr>
        <w:tabs>
          <w:tab w:val="left" w:pos="1440"/>
        </w:tabs>
        <w:spacing w:before="100" w:beforeAutospacing="1" w:after="100" w:afterAutospacing="1"/>
        <w:ind w:left="1080"/>
        <w:contextualSpacing/>
        <w:rPr>
          <w:rFonts w:ascii="Times New Roman" w:hAnsi="Times New Roman" w:cs="Times New Roman"/>
          <w:iCs/>
          <w:sz w:val="22"/>
          <w:szCs w:val="22"/>
        </w:rPr>
      </w:pPr>
    </w:p>
    <w:p w14:paraId="15791B0B" w14:textId="77777777" w:rsidR="000379EA" w:rsidRPr="000379EA" w:rsidRDefault="003D4EB7" w:rsidP="003D4EB7">
      <w:pPr>
        <w:numPr>
          <w:ilvl w:val="0"/>
          <w:numId w:val="5"/>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sz w:val="22"/>
          <w:szCs w:val="22"/>
        </w:rPr>
        <w:t xml:space="preserve">INSITUTIONAL ANIMAL CARE AND USE COMMITTEE </w:t>
      </w:r>
      <w:r w:rsidRPr="006F57A8">
        <w:rPr>
          <w:rFonts w:ascii="Times New Roman" w:hAnsi="Times New Roman" w:cs="Times New Roman"/>
          <w:i/>
          <w:sz w:val="22"/>
          <w:szCs w:val="22"/>
        </w:rPr>
        <w:t>(</w:t>
      </w:r>
      <w:r w:rsidR="00586343" w:rsidRPr="006F57A8">
        <w:rPr>
          <w:rFonts w:ascii="Times New Roman" w:hAnsi="Times New Roman" w:cs="Times New Roman"/>
          <w:i/>
          <w:sz w:val="22"/>
          <w:szCs w:val="22"/>
        </w:rPr>
        <w:t>L. Jeng-Hung</w:t>
      </w:r>
      <w:r w:rsidRPr="006F57A8">
        <w:rPr>
          <w:rFonts w:ascii="Times New Roman" w:hAnsi="Times New Roman" w:cs="Times New Roman"/>
          <w:i/>
          <w:sz w:val="22"/>
          <w:szCs w:val="22"/>
        </w:rPr>
        <w:t>)</w:t>
      </w:r>
      <w:r w:rsidR="007E623E" w:rsidRPr="006F57A8">
        <w:rPr>
          <w:rFonts w:ascii="Times New Roman" w:hAnsi="Times New Roman" w:cs="Times New Roman"/>
          <w:i/>
          <w:sz w:val="22"/>
          <w:szCs w:val="22"/>
        </w:rPr>
        <w:t xml:space="preserve"> </w:t>
      </w:r>
    </w:p>
    <w:p w14:paraId="094C7EDC" w14:textId="77777777" w:rsidR="000379EA" w:rsidRDefault="007E623E" w:rsidP="000379EA">
      <w:pPr>
        <w:numPr>
          <w:ilvl w:val="1"/>
          <w:numId w:val="5"/>
        </w:numPr>
        <w:tabs>
          <w:tab w:val="left" w:pos="1440"/>
        </w:tabs>
        <w:spacing w:before="100" w:beforeAutospacing="1" w:after="100" w:afterAutospacing="1"/>
        <w:contextualSpacing/>
        <w:rPr>
          <w:rFonts w:ascii="Times New Roman" w:hAnsi="Times New Roman" w:cs="Times New Roman"/>
          <w:iCs/>
          <w:sz w:val="22"/>
          <w:szCs w:val="22"/>
        </w:rPr>
      </w:pPr>
      <w:r w:rsidRPr="006F57A8">
        <w:rPr>
          <w:rFonts w:ascii="Times New Roman" w:hAnsi="Times New Roman" w:cs="Times New Roman"/>
          <w:iCs/>
          <w:sz w:val="22"/>
          <w:szCs w:val="22"/>
        </w:rPr>
        <w:t>8 applications; 6 approved</w:t>
      </w:r>
    </w:p>
    <w:p w14:paraId="37778693" w14:textId="086F7BA5" w:rsidR="003D4EB7" w:rsidRPr="006F57A8" w:rsidRDefault="000379EA" w:rsidP="000379EA">
      <w:pPr>
        <w:numPr>
          <w:ilvl w:val="1"/>
          <w:numId w:val="5"/>
        </w:numPr>
        <w:tabs>
          <w:tab w:val="left" w:pos="1440"/>
        </w:tabs>
        <w:spacing w:before="100" w:beforeAutospacing="1" w:after="100" w:afterAutospacing="1"/>
        <w:contextualSpacing/>
        <w:rPr>
          <w:rFonts w:ascii="Times New Roman" w:hAnsi="Times New Roman" w:cs="Times New Roman"/>
          <w:iCs/>
          <w:sz w:val="22"/>
          <w:szCs w:val="22"/>
        </w:rPr>
      </w:pPr>
      <w:r>
        <w:rPr>
          <w:rFonts w:ascii="Times New Roman" w:hAnsi="Times New Roman" w:cs="Times New Roman"/>
          <w:iCs/>
          <w:sz w:val="22"/>
          <w:szCs w:val="22"/>
        </w:rPr>
        <w:t>N</w:t>
      </w:r>
      <w:r w:rsidR="001E59EE" w:rsidRPr="006F57A8">
        <w:rPr>
          <w:rFonts w:ascii="Times New Roman" w:hAnsi="Times New Roman" w:cs="Times New Roman"/>
          <w:iCs/>
          <w:sz w:val="22"/>
          <w:szCs w:val="22"/>
        </w:rPr>
        <w:t>eed guidance for requests from outside UOG; CNMI govt requested from UOG to assist with IRB/IACUC; (PL 24-26) legislative mandate to house IRB at UOG</w:t>
      </w:r>
    </w:p>
    <w:p w14:paraId="096D6093" w14:textId="77777777" w:rsidR="00D267F6" w:rsidRPr="006F57A8" w:rsidRDefault="00D267F6" w:rsidP="00D267F6">
      <w:pPr>
        <w:tabs>
          <w:tab w:val="left" w:pos="1440"/>
        </w:tabs>
        <w:spacing w:before="100" w:beforeAutospacing="1" w:after="100" w:afterAutospacing="1"/>
        <w:ind w:left="1080"/>
        <w:contextualSpacing/>
        <w:rPr>
          <w:rFonts w:ascii="Times New Roman" w:hAnsi="Times New Roman" w:cs="Times New Roman"/>
          <w:sz w:val="22"/>
          <w:szCs w:val="22"/>
        </w:rPr>
      </w:pPr>
    </w:p>
    <w:p w14:paraId="67CE9C20" w14:textId="1F3D3029" w:rsidR="003D4EB7" w:rsidRPr="006F57A8" w:rsidRDefault="003D4EB7" w:rsidP="003D4EB7">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 xml:space="preserve">OLD BUSINESS </w:t>
      </w:r>
    </w:p>
    <w:p w14:paraId="76C63204" w14:textId="77777777" w:rsidR="00DF7450" w:rsidRPr="006F57A8" w:rsidRDefault="00DF7450" w:rsidP="00DF7450">
      <w:pPr>
        <w:pStyle w:val="ListParagraph"/>
        <w:numPr>
          <w:ilvl w:val="1"/>
          <w:numId w:val="5"/>
        </w:numPr>
        <w:shd w:val="clear" w:color="auto" w:fill="FFFFFF"/>
        <w:textAlignment w:val="baseline"/>
        <w:rPr>
          <w:rFonts w:ascii="Times New Roman" w:hAnsi="Times New Roman" w:cs="Times New Roman"/>
          <w:color w:val="000000"/>
        </w:rPr>
      </w:pPr>
      <w:r w:rsidRPr="006F57A8">
        <w:rPr>
          <w:rFonts w:ascii="Times New Roman" w:hAnsi="Times New Roman" w:cs="Times New Roman"/>
        </w:rPr>
        <w:t xml:space="preserve">To subscribe to funding and grant announcements, please complete your email address at:  </w:t>
      </w:r>
    </w:p>
    <w:p w14:paraId="6929F9AE" w14:textId="2585C92A" w:rsidR="00DF7450" w:rsidRPr="006F57A8" w:rsidRDefault="00DF7450" w:rsidP="00DF7450">
      <w:pPr>
        <w:pStyle w:val="ListParagraph"/>
        <w:shd w:val="clear" w:color="auto" w:fill="FFFFFF"/>
        <w:ind w:left="1800"/>
        <w:textAlignment w:val="baseline"/>
        <w:rPr>
          <w:rFonts w:ascii="Times New Roman" w:hAnsi="Times New Roman" w:cs="Times New Roman"/>
          <w:color w:val="000000"/>
        </w:rPr>
      </w:pPr>
      <w:hyperlink r:id="rId9" w:history="1">
        <w:r w:rsidRPr="006F57A8">
          <w:rPr>
            <w:rStyle w:val="Hyperlink"/>
            <w:rFonts w:ascii="Times New Roman" w:hAnsi="Times New Roman" w:cs="Times New Roman"/>
            <w:bdr w:val="none" w:sz="0" w:space="0" w:color="auto" w:frame="1"/>
            <w:shd w:val="clear" w:color="auto" w:fill="FFFFFF"/>
          </w:rPr>
          <w:t>https://forms.office.com/r/wKneLbZH9M</w:t>
        </w:r>
      </w:hyperlink>
    </w:p>
    <w:p w14:paraId="67C91D25" w14:textId="3F90EEB1" w:rsidR="00D267F6" w:rsidRPr="006F57A8" w:rsidRDefault="00DF7450" w:rsidP="00DF7450">
      <w:pPr>
        <w:pStyle w:val="ListParagraph"/>
        <w:numPr>
          <w:ilvl w:val="1"/>
          <w:numId w:val="5"/>
        </w:numPr>
        <w:rPr>
          <w:rFonts w:ascii="Times New Roman" w:hAnsi="Times New Roman" w:cs="Times New Roman"/>
        </w:rPr>
      </w:pPr>
      <w:r w:rsidRPr="006F57A8">
        <w:rPr>
          <w:rFonts w:ascii="Times New Roman" w:hAnsi="Times New Roman" w:cs="Times New Roman"/>
        </w:rPr>
        <w:t xml:space="preserve">Share your expertise by completing </w:t>
      </w:r>
      <w:r w:rsidR="003417AA" w:rsidRPr="006F57A8">
        <w:rPr>
          <w:rFonts w:ascii="Times New Roman" w:hAnsi="Times New Roman" w:cs="Times New Roman"/>
        </w:rPr>
        <w:t xml:space="preserve">or updating </w:t>
      </w:r>
      <w:r w:rsidRPr="006F57A8">
        <w:rPr>
          <w:rFonts w:ascii="Times New Roman" w:hAnsi="Times New Roman" w:cs="Times New Roman"/>
        </w:rPr>
        <w:t xml:space="preserve">the UOG Subject Matter Expert </w:t>
      </w:r>
      <w:r w:rsidR="000379EA">
        <w:rPr>
          <w:rFonts w:ascii="Times New Roman" w:hAnsi="Times New Roman" w:cs="Times New Roman"/>
        </w:rPr>
        <w:t xml:space="preserve">(SME) </w:t>
      </w:r>
      <w:r w:rsidRPr="006F57A8">
        <w:rPr>
          <w:rFonts w:ascii="Times New Roman" w:hAnsi="Times New Roman" w:cs="Times New Roman"/>
        </w:rPr>
        <w:t>Directory at:</w:t>
      </w:r>
    </w:p>
    <w:p w14:paraId="31AF38E3" w14:textId="2F8EB22A" w:rsidR="003417AA" w:rsidRPr="006F57A8" w:rsidRDefault="003417AA" w:rsidP="003417AA">
      <w:pPr>
        <w:pStyle w:val="ListParagraph"/>
        <w:ind w:left="1800"/>
        <w:rPr>
          <w:rFonts w:ascii="Times New Roman" w:hAnsi="Times New Roman" w:cs="Times New Roman"/>
        </w:rPr>
      </w:pPr>
      <w:hyperlink r:id="rId10" w:history="1">
        <w:r w:rsidRPr="006F57A8">
          <w:rPr>
            <w:rStyle w:val="Hyperlink"/>
            <w:rFonts w:ascii="Times New Roman" w:hAnsi="Times New Roman" w:cs="Times New Roman"/>
          </w:rPr>
          <w:t>https://www.uog.edu/directory/experts-directory</w:t>
        </w:r>
      </w:hyperlink>
    </w:p>
    <w:p w14:paraId="04B96C8C" w14:textId="115CA8FA" w:rsidR="003417AA" w:rsidRPr="006F57A8" w:rsidRDefault="003417AA" w:rsidP="003417AA">
      <w:pPr>
        <w:pStyle w:val="ListParagraph"/>
        <w:numPr>
          <w:ilvl w:val="1"/>
          <w:numId w:val="5"/>
        </w:numPr>
        <w:rPr>
          <w:rFonts w:ascii="Times New Roman" w:hAnsi="Times New Roman" w:cs="Times New Roman"/>
        </w:rPr>
      </w:pPr>
      <w:r w:rsidRPr="006F57A8">
        <w:rPr>
          <w:rFonts w:ascii="Times New Roman" w:hAnsi="Times New Roman" w:cs="Times New Roman"/>
        </w:rPr>
        <w:t xml:space="preserve">All grant proposals/submissions should be entered </w:t>
      </w:r>
      <w:proofErr w:type="gramStart"/>
      <w:r w:rsidRPr="006F57A8">
        <w:rPr>
          <w:rFonts w:ascii="Times New Roman" w:hAnsi="Times New Roman" w:cs="Times New Roman"/>
        </w:rPr>
        <w:t>in</w:t>
      </w:r>
      <w:proofErr w:type="gramEnd"/>
      <w:r w:rsidRPr="006F57A8">
        <w:rPr>
          <w:rFonts w:ascii="Times New Roman" w:hAnsi="Times New Roman" w:cs="Times New Roman"/>
        </w:rPr>
        <w:t xml:space="preserve"> Cayuse Sponsored Projects.  Please contact ORSP for assistance</w:t>
      </w:r>
    </w:p>
    <w:p w14:paraId="38007AE1" w14:textId="4291392A" w:rsidR="001E59EE" w:rsidRPr="006F57A8" w:rsidRDefault="001E59EE" w:rsidP="003417AA">
      <w:pPr>
        <w:pStyle w:val="ListParagraph"/>
        <w:numPr>
          <w:ilvl w:val="1"/>
          <w:numId w:val="5"/>
        </w:numPr>
        <w:rPr>
          <w:rFonts w:ascii="Times New Roman" w:hAnsi="Times New Roman" w:cs="Times New Roman"/>
        </w:rPr>
      </w:pPr>
      <w:r w:rsidRPr="006F57A8">
        <w:rPr>
          <w:rFonts w:ascii="Times New Roman" w:hAnsi="Times New Roman" w:cs="Times New Roman"/>
        </w:rPr>
        <w:t>Update PL 24-26 to include IACUC</w:t>
      </w:r>
    </w:p>
    <w:p w14:paraId="48FA15A3" w14:textId="062A1B0E" w:rsidR="001E59EE" w:rsidRPr="006F57A8" w:rsidRDefault="001E59EE" w:rsidP="003417AA">
      <w:pPr>
        <w:pStyle w:val="ListParagraph"/>
        <w:numPr>
          <w:ilvl w:val="1"/>
          <w:numId w:val="5"/>
        </w:numPr>
        <w:rPr>
          <w:rFonts w:ascii="Times New Roman" w:hAnsi="Times New Roman" w:cs="Times New Roman"/>
        </w:rPr>
      </w:pPr>
      <w:r w:rsidRPr="006F57A8">
        <w:rPr>
          <w:rFonts w:ascii="Times New Roman" w:hAnsi="Times New Roman" w:cs="Times New Roman"/>
        </w:rPr>
        <w:t xml:space="preserve">Continue conversations with CNMI regarding IRB review on their behalf </w:t>
      </w:r>
    </w:p>
    <w:p w14:paraId="32A0A24E" w14:textId="0764CB73" w:rsidR="001E59EE" w:rsidRPr="006F57A8" w:rsidRDefault="001E59EE" w:rsidP="003417AA">
      <w:pPr>
        <w:pStyle w:val="ListParagraph"/>
        <w:numPr>
          <w:ilvl w:val="1"/>
          <w:numId w:val="5"/>
        </w:numPr>
        <w:rPr>
          <w:rFonts w:ascii="Times New Roman" w:hAnsi="Times New Roman" w:cs="Times New Roman"/>
        </w:rPr>
      </w:pPr>
      <w:r w:rsidRPr="006F57A8">
        <w:rPr>
          <w:rFonts w:ascii="Times New Roman" w:hAnsi="Times New Roman" w:cs="Times New Roman"/>
        </w:rPr>
        <w:t>Review fee structure for IRB</w:t>
      </w:r>
    </w:p>
    <w:p w14:paraId="50A1AD3B" w14:textId="441EAC69" w:rsidR="00AC2FAC" w:rsidRPr="006F57A8" w:rsidRDefault="003D4EB7" w:rsidP="00AC2FAC">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NEW BUSINESS</w:t>
      </w:r>
    </w:p>
    <w:p w14:paraId="4AFA5971" w14:textId="5156BD5F" w:rsidR="00D267F6" w:rsidRPr="006F57A8" w:rsidRDefault="00D267F6" w:rsidP="00D267F6">
      <w:pPr>
        <w:tabs>
          <w:tab w:val="left" w:pos="1440"/>
        </w:tabs>
        <w:spacing w:before="100" w:beforeAutospacing="1" w:after="100" w:afterAutospacing="1"/>
        <w:ind w:left="1080"/>
        <w:contextualSpacing/>
        <w:rPr>
          <w:rFonts w:ascii="Times New Roman" w:hAnsi="Times New Roman" w:cs="Times New Roman"/>
          <w:sz w:val="22"/>
          <w:szCs w:val="22"/>
        </w:rPr>
      </w:pPr>
    </w:p>
    <w:p w14:paraId="1EAB390D" w14:textId="29700EF3" w:rsidR="00B304AA" w:rsidRPr="006F57A8" w:rsidRDefault="003D4EB7" w:rsidP="00B304AA">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OPEN DISCUSSION</w:t>
      </w:r>
    </w:p>
    <w:p w14:paraId="7AD5BB69" w14:textId="77777777" w:rsidR="00D267F6" w:rsidRPr="006F57A8" w:rsidRDefault="00D267F6" w:rsidP="00D267F6">
      <w:pPr>
        <w:tabs>
          <w:tab w:val="left" w:pos="1440"/>
        </w:tabs>
        <w:spacing w:before="100" w:beforeAutospacing="1" w:after="100" w:afterAutospacing="1"/>
        <w:ind w:left="1080"/>
        <w:contextualSpacing/>
        <w:rPr>
          <w:rFonts w:ascii="Times New Roman" w:hAnsi="Times New Roman" w:cs="Times New Roman"/>
          <w:sz w:val="22"/>
          <w:szCs w:val="22"/>
        </w:rPr>
      </w:pPr>
    </w:p>
    <w:p w14:paraId="7C175324" w14:textId="197E8D3F" w:rsidR="00586343" w:rsidRPr="006F57A8" w:rsidRDefault="00586343" w:rsidP="00B304AA">
      <w:pPr>
        <w:numPr>
          <w:ilvl w:val="0"/>
          <w:numId w:val="5"/>
        </w:numPr>
        <w:tabs>
          <w:tab w:val="left" w:pos="1440"/>
        </w:tabs>
        <w:spacing w:before="100" w:beforeAutospacing="1" w:after="100" w:afterAutospacing="1"/>
        <w:contextualSpacing/>
        <w:rPr>
          <w:rFonts w:ascii="Times New Roman" w:hAnsi="Times New Roman" w:cs="Times New Roman"/>
          <w:sz w:val="22"/>
          <w:szCs w:val="22"/>
        </w:rPr>
      </w:pPr>
      <w:r w:rsidRPr="006F57A8">
        <w:rPr>
          <w:rFonts w:ascii="Times New Roman" w:hAnsi="Times New Roman" w:cs="Times New Roman"/>
          <w:sz w:val="22"/>
          <w:szCs w:val="22"/>
        </w:rPr>
        <w:t xml:space="preserve">Next Meeting </w:t>
      </w:r>
      <w:r w:rsidR="005014F5" w:rsidRPr="006F57A8">
        <w:rPr>
          <w:rFonts w:ascii="Times New Roman" w:hAnsi="Times New Roman" w:cs="Times New Roman"/>
          <w:sz w:val="22"/>
          <w:szCs w:val="22"/>
        </w:rPr>
        <w:t>- ~Feb 2025</w:t>
      </w:r>
    </w:p>
    <w:p w14:paraId="7D51C9F8" w14:textId="7FC13BC8" w:rsidR="00FA5B8D" w:rsidRPr="006F57A8" w:rsidRDefault="003D4EB7" w:rsidP="00D425DF">
      <w:pPr>
        <w:pStyle w:val="ListParagraph"/>
        <w:numPr>
          <w:ilvl w:val="0"/>
          <w:numId w:val="4"/>
        </w:numPr>
        <w:spacing w:before="100" w:beforeAutospacing="1" w:after="100" w:afterAutospacing="1"/>
        <w:rPr>
          <w:rFonts w:ascii="Times New Roman" w:hAnsi="Times New Roman" w:cs="Times New Roman"/>
        </w:rPr>
      </w:pPr>
      <w:r w:rsidRPr="006F57A8">
        <w:rPr>
          <w:rFonts w:ascii="Times New Roman" w:hAnsi="Times New Roman" w:cs="Times New Roman"/>
        </w:rPr>
        <w:t>ADJOURNMENT</w:t>
      </w:r>
      <w:r w:rsidR="005014F5" w:rsidRPr="006F57A8">
        <w:rPr>
          <w:rFonts w:ascii="Times New Roman" w:hAnsi="Times New Roman" w:cs="Times New Roman"/>
        </w:rPr>
        <w:t xml:space="preserve"> – 12:28 pm</w:t>
      </w:r>
    </w:p>
    <w:sectPr w:rsidR="00FA5B8D" w:rsidRPr="006F57A8" w:rsidSect="00301A87">
      <w:headerReference w:type="default" r:id="rId11"/>
      <w:footerReference w:type="default" r:id="rId12"/>
      <w:type w:val="continuous"/>
      <w:pgSz w:w="12240" w:h="15840"/>
      <w:pgMar w:top="2880" w:right="1440" w:bottom="72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45AB" w14:textId="77777777" w:rsidR="00E47F7C" w:rsidRDefault="00E47F7C" w:rsidP="005C1581">
      <w:r>
        <w:separator/>
      </w:r>
    </w:p>
  </w:endnote>
  <w:endnote w:type="continuationSeparator" w:id="0">
    <w:p w14:paraId="6CC7D30D" w14:textId="77777777" w:rsidR="00E47F7C" w:rsidRDefault="00E47F7C"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NextLTPro-Demi">
    <w:charset w:val="00"/>
    <w:family w:val="auto"/>
    <w:pitch w:val="variable"/>
    <w:sig w:usb0="00000003" w:usb1="00000000" w:usb2="00000000" w:usb3="00000000" w:csb0="00000093" w:csb1="00000000"/>
  </w:font>
  <w:font w:name="AvenirNextLTPro-Regular">
    <w:charset w:val="00"/>
    <w:family w:val="auto"/>
    <w:pitch w:val="variable"/>
    <w:sig w:usb0="00000003" w:usb1="00000000" w:usb2="00000000" w:usb3="00000000" w:csb0="00000093" w:csb1="00000000"/>
  </w:font>
  <w:font w:name="AvenirNextLTPro-It">
    <w:charset w:val="00"/>
    <w:family w:val="auto"/>
    <w:pitch w:val="variable"/>
    <w:sig w:usb0="00000003"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742C" w14:textId="24C2EB57" w:rsidR="00BB774E" w:rsidRPr="007136A8" w:rsidRDefault="00BB774E" w:rsidP="009D3304">
    <w:pPr>
      <w:pStyle w:val="BasicParagraph"/>
      <w:pBdr>
        <w:top w:val="single" w:sz="4" w:space="1" w:color="auto"/>
      </w:pBdr>
      <w:suppressAutoHyphens/>
      <w:spacing w:line="240" w:lineRule="auto"/>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w:t>
    </w:r>
    <w:r w:rsidR="002557E7">
      <w:rPr>
        <w:rFonts w:ascii="Calibri" w:hAnsi="Calibri" w:cs="AvenirNextLTPro-Demi"/>
        <w:color w:val="016836"/>
        <w:sz w:val="21"/>
        <w:szCs w:val="21"/>
      </w:rPr>
      <w:t>989</w:t>
    </w:r>
    <w:r w:rsidRPr="007136A8">
      <w:rPr>
        <w:rFonts w:ascii="Calibri" w:hAnsi="Calibri" w:cs="AvenirNextLTPro-Demi"/>
        <w:color w:val="016836"/>
        <w:sz w:val="21"/>
        <w:szCs w:val="21"/>
      </w:rPr>
      <w:t xml:space="preserve">     </w:t>
    </w:r>
    <w:r w:rsidR="00B57FEE">
      <w:rPr>
        <w:rFonts w:ascii="Calibri" w:hAnsi="Calibri" w:cs="AvenirNextLTPro-Demi"/>
        <w:color w:val="016836"/>
        <w:sz w:val="21"/>
        <w:szCs w:val="21"/>
      </w:rPr>
      <w:t>E</w:t>
    </w:r>
    <w:r w:rsidRPr="007136A8">
      <w:rPr>
        <w:rFonts w:ascii="Calibri" w:hAnsi="Calibri" w:cs="AvenirNextLTPro-Demi"/>
        <w:color w:val="016836"/>
        <w:sz w:val="21"/>
        <w:szCs w:val="21"/>
      </w:rPr>
      <w:t xml:space="preserve">:  </w:t>
    </w:r>
    <w:r w:rsidR="00B57FEE">
      <w:rPr>
        <w:rFonts w:ascii="Calibri" w:hAnsi="Calibri" w:cs="AvenirNextLTPro-Demi"/>
        <w:color w:val="016836"/>
        <w:sz w:val="21"/>
        <w:szCs w:val="21"/>
      </w:rPr>
      <w:t>orsp@triton.uog.edu</w:t>
    </w:r>
    <w:r w:rsidRPr="007136A8">
      <w:rPr>
        <w:rFonts w:ascii="Calibri" w:hAnsi="Calibri" w:cs="AvenirNextLTPro-Demi"/>
        <w:color w:val="016836"/>
        <w:sz w:val="21"/>
        <w:szCs w:val="21"/>
      </w:rPr>
      <w:t xml:space="preserve">     W:  www.uog.edu</w:t>
    </w:r>
    <w:r w:rsidR="00D83E2E">
      <w:rPr>
        <w:rFonts w:ascii="Calibri" w:hAnsi="Calibri" w:cs="AvenirNextLTPro-Demi"/>
        <w:color w:val="016836"/>
        <w:sz w:val="21"/>
        <w:szCs w:val="21"/>
      </w:rPr>
      <w:t>/research</w:t>
    </w:r>
    <w:r w:rsidRPr="007136A8">
      <w:rPr>
        <w:rFonts w:ascii="Calibri" w:hAnsi="Calibri" w:cs="AvenirNextLTPro-Demi"/>
        <w:color w:val="016836"/>
        <w:sz w:val="21"/>
        <w:szCs w:val="21"/>
      </w:rPr>
      <w:t xml:space="preserve"> </w:t>
    </w:r>
  </w:p>
  <w:p w14:paraId="68D3A0E9" w14:textId="68F946FD" w:rsidR="00BB774E" w:rsidRPr="007136A8" w:rsidRDefault="00BB774E" w:rsidP="00137138">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Pr>
        <w:rFonts w:ascii="Calibri" w:hAnsi="Calibri" w:cs="AvenirNextLTPro-Regular"/>
        <w:color w:val="016836"/>
        <w:sz w:val="21"/>
        <w:szCs w:val="21"/>
      </w:rPr>
      <w:t xml:space="preserve"> 303 University Drive,</w:t>
    </w:r>
    <w:r w:rsidR="0085528D">
      <w:rPr>
        <w:rFonts w:ascii="Calibri" w:hAnsi="Calibri" w:cs="AvenirNextLTPro-Regular"/>
        <w:color w:val="016836"/>
        <w:sz w:val="21"/>
        <w:szCs w:val="21"/>
      </w:rPr>
      <w:t xml:space="preserve"> Dean’s Circle HS 7,</w:t>
    </w:r>
    <w:r>
      <w:rPr>
        <w:rFonts w:ascii="Calibri" w:hAnsi="Calibri" w:cs="AvenirNextLTPro-Regular"/>
        <w:color w:val="016836"/>
        <w:sz w:val="21"/>
        <w:szCs w:val="21"/>
      </w:rPr>
      <w:t xml:space="preserve"> UOG Station, </w:t>
    </w:r>
    <w:r w:rsidRPr="007136A8">
      <w:rPr>
        <w:rFonts w:ascii="Calibri" w:hAnsi="Calibri" w:cs="AvenirNextLTPro-Regular"/>
        <w:color w:val="016836"/>
        <w:sz w:val="21"/>
        <w:szCs w:val="21"/>
      </w:rPr>
      <w:t>Mangilao, Guam 969</w:t>
    </w:r>
    <w:r w:rsidR="00D83E2E">
      <w:rPr>
        <w:rFonts w:ascii="Calibri" w:hAnsi="Calibri" w:cs="AvenirNextLTPro-Regular"/>
        <w:color w:val="016836"/>
        <w:sz w:val="21"/>
        <w:szCs w:val="21"/>
      </w:rPr>
      <w:t>23</w:t>
    </w:r>
  </w:p>
  <w:p w14:paraId="19D0FE43" w14:textId="77777777" w:rsidR="00BB774E" w:rsidRPr="007136A8" w:rsidRDefault="00BB774E" w:rsidP="00137138">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C1B38" w14:textId="77777777" w:rsidR="00E47F7C" w:rsidRDefault="00E47F7C" w:rsidP="005C1581">
      <w:r>
        <w:separator/>
      </w:r>
    </w:p>
  </w:footnote>
  <w:footnote w:type="continuationSeparator" w:id="0">
    <w:p w14:paraId="7D7CDD21" w14:textId="77777777" w:rsidR="00E47F7C" w:rsidRDefault="00E47F7C" w:rsidP="005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D1DE" w14:textId="6BF5FB13" w:rsidR="00BB774E" w:rsidRDefault="00BB774E" w:rsidP="005C1581">
    <w:pPr>
      <w:pStyle w:val="Header"/>
      <w:tabs>
        <w:tab w:val="clear" w:pos="9360"/>
      </w:tabs>
      <w:ind w:left="4680" w:right="-180" w:hanging="4680"/>
    </w:pPr>
    <w:r>
      <w:rPr>
        <w:noProof/>
      </w:rPr>
      <mc:AlternateContent>
        <mc:Choice Requires="wps">
          <w:drawing>
            <wp:anchor distT="0" distB="0" distL="114300" distR="114300" simplePos="0" relativeHeight="251659264" behindDoc="0" locked="0" layoutInCell="1" allowOverlap="1" wp14:anchorId="40AEEBEA" wp14:editId="0F139F83">
              <wp:simplePos x="0" y="0"/>
              <wp:positionH relativeFrom="column">
                <wp:posOffset>2603500</wp:posOffset>
              </wp:positionH>
              <wp:positionV relativeFrom="paragraph">
                <wp:posOffset>157067</wp:posOffset>
              </wp:positionV>
              <wp:extent cx="3582754"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754"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D4CC89" w14:textId="36AADBF8" w:rsidR="00BB774E" w:rsidRDefault="00BB774E" w:rsidP="005C1581">
                          <w:pPr>
                            <w:pStyle w:val="BasicParagraph"/>
                            <w:suppressAutoHyphens/>
                            <w:spacing w:line="240" w:lineRule="auto"/>
                            <w:jc w:val="right"/>
                            <w:rPr>
                              <w:rFonts w:ascii="Calibri" w:hAnsi="Calibri" w:cs="Arial"/>
                              <w:b/>
                              <w:bCs/>
                              <w:color w:val="016836"/>
                            </w:rPr>
                          </w:pPr>
                          <w:bookmarkStart w:id="1" w:name="OLE_LINK1"/>
                          <w:r>
                            <w:rPr>
                              <w:rFonts w:ascii="Calibri" w:hAnsi="Calibri" w:cs="Arial"/>
                              <w:b/>
                              <w:bCs/>
                              <w:color w:val="016836"/>
                            </w:rPr>
                            <w:t>OFFICE OF RESEARCH &amp;</w:t>
                          </w:r>
                        </w:p>
                        <w:p w14:paraId="0E062726" w14:textId="44237B45" w:rsidR="00BB774E" w:rsidRPr="001F4392" w:rsidRDefault="00BB774E" w:rsidP="001F4392">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EEBEA" id="_x0000_t202" coordsize="21600,21600" o:spt="202" path="m,l,21600r21600,l21600,xe">
              <v:stroke joinstyle="miter"/>
              <v:path gradientshapeok="t" o:connecttype="rect"/>
            </v:shapetype>
            <v:shape id="Text Box 2" o:spid="_x0000_s1026" type="#_x0000_t202" style="position:absolute;left:0;text-align:left;margin-left:205pt;margin-top:12.35pt;width:282.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" filled="f" stroked="f">
              <v:textbox>
                <w:txbxContent>
                  <w:p w14:paraId="59D4CC89" w14:textId="36AADBF8" w:rsidR="00BB774E" w:rsidRDefault="00BB774E" w:rsidP="005C1581">
                    <w:pPr>
                      <w:pStyle w:val="BasicParagraph"/>
                      <w:suppressAutoHyphens/>
                      <w:spacing w:line="240" w:lineRule="auto"/>
                      <w:jc w:val="right"/>
                      <w:rPr>
                        <w:rFonts w:ascii="Calibri" w:hAnsi="Calibri" w:cs="Arial"/>
                        <w:b/>
                        <w:bCs/>
                        <w:color w:val="016836"/>
                      </w:rPr>
                    </w:pPr>
                    <w:bookmarkStart w:id="2" w:name="OLE_LINK1"/>
                    <w:r>
                      <w:rPr>
                        <w:rFonts w:ascii="Calibri" w:hAnsi="Calibri" w:cs="Arial"/>
                        <w:b/>
                        <w:bCs/>
                        <w:color w:val="016836"/>
                      </w:rPr>
                      <w:t>OFFICE OF RESEARCH &amp;</w:t>
                    </w:r>
                  </w:p>
                  <w:p w14:paraId="0E062726" w14:textId="44237B45" w:rsidR="00BB774E" w:rsidRPr="001F4392" w:rsidRDefault="00BB774E" w:rsidP="001F4392">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2"/>
                  </w:p>
                </w:txbxContent>
              </v:textbox>
            </v:shape>
          </w:pict>
        </mc:Fallback>
      </mc:AlternateContent>
    </w:r>
    <w:r>
      <w:rPr>
        <w:noProof/>
      </w:rPr>
      <w:drawing>
        <wp:anchor distT="0" distB="0" distL="114300" distR="114300" simplePos="0" relativeHeight="251658240" behindDoc="0" locked="0" layoutInCell="1" allowOverlap="1" wp14:anchorId="1A8257C7" wp14:editId="56ADF2AD">
          <wp:simplePos x="0" y="0"/>
          <wp:positionH relativeFrom="column">
            <wp:posOffset>-294005</wp:posOffset>
          </wp:positionH>
          <wp:positionV relativeFrom="paragraph">
            <wp:posOffset>5080</wp:posOffset>
          </wp:positionV>
          <wp:extent cx="2057400" cy="740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07"/>
    <w:multiLevelType w:val="hybridMultilevel"/>
    <w:tmpl w:val="D706889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980A47"/>
    <w:multiLevelType w:val="hybridMultilevel"/>
    <w:tmpl w:val="DEE6B24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49B39A3"/>
    <w:multiLevelType w:val="hybridMultilevel"/>
    <w:tmpl w:val="B67C2B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5B53F7"/>
    <w:multiLevelType w:val="hybridMultilevel"/>
    <w:tmpl w:val="D4D48A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503E2"/>
    <w:multiLevelType w:val="hybridMultilevel"/>
    <w:tmpl w:val="4D2846D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45F69DC"/>
    <w:multiLevelType w:val="hybridMultilevel"/>
    <w:tmpl w:val="2646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07367"/>
    <w:multiLevelType w:val="hybridMultilevel"/>
    <w:tmpl w:val="2E3048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2E0514C"/>
    <w:multiLevelType w:val="hybridMultilevel"/>
    <w:tmpl w:val="42C03B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4C077E"/>
    <w:multiLevelType w:val="hybridMultilevel"/>
    <w:tmpl w:val="2080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4320" w:hanging="360"/>
      </w:pPr>
      <w:rPr>
        <w:rFonts w:ascii="Courier New" w:hAnsi="Courier New" w:cs="Courier New"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D0A94"/>
    <w:multiLevelType w:val="hybridMultilevel"/>
    <w:tmpl w:val="FE28CA7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9835A87"/>
    <w:multiLevelType w:val="hybridMultilevel"/>
    <w:tmpl w:val="DDF47BA8"/>
    <w:lvl w:ilvl="0" w:tplc="811C8D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55396"/>
    <w:multiLevelType w:val="multilevel"/>
    <w:tmpl w:val="E47C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BF7AB1"/>
    <w:multiLevelType w:val="hybridMultilevel"/>
    <w:tmpl w:val="6382D176"/>
    <w:lvl w:ilvl="0" w:tplc="4D08B982">
      <w:start w:val="1"/>
      <w:numFmt w:val="lowerLetter"/>
      <w:lvlText w:val="%1."/>
      <w:lvlJc w:val="left"/>
      <w:pPr>
        <w:ind w:left="1440" w:hanging="360"/>
      </w:pPr>
      <w:rPr>
        <w:color w:val="auto"/>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3060" w:hanging="36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B67E50"/>
    <w:multiLevelType w:val="hybridMultilevel"/>
    <w:tmpl w:val="7C1A830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58B2054"/>
    <w:multiLevelType w:val="hybridMultilevel"/>
    <w:tmpl w:val="E3EA3392"/>
    <w:lvl w:ilvl="0" w:tplc="04090003">
      <w:start w:val="1"/>
      <w:numFmt w:val="bullet"/>
      <w:lvlText w:val="o"/>
      <w:lvlJc w:val="left"/>
      <w:pPr>
        <w:ind w:left="2573" w:hanging="360"/>
      </w:pPr>
      <w:rPr>
        <w:rFonts w:ascii="Courier New" w:hAnsi="Courier New" w:cs="Courier New"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abstractNum w:abstractNumId="15" w15:restartNumberingAfterBreak="0">
    <w:nsid w:val="79E344E7"/>
    <w:multiLevelType w:val="hybridMultilevel"/>
    <w:tmpl w:val="7412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64484"/>
    <w:multiLevelType w:val="hybridMultilevel"/>
    <w:tmpl w:val="FA38F208"/>
    <w:lvl w:ilvl="0" w:tplc="ABA8DE20">
      <w:start w:val="1"/>
      <w:numFmt w:val="upperLetter"/>
      <w:lvlText w:val="%1."/>
      <w:lvlJc w:val="left"/>
      <w:pPr>
        <w:ind w:left="1080" w:hanging="360"/>
      </w:pPr>
      <w:rPr>
        <w:b/>
        <w:bCs/>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5A333C"/>
    <w:multiLevelType w:val="hybridMultilevel"/>
    <w:tmpl w:val="A0D226D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F583903"/>
    <w:multiLevelType w:val="multilevel"/>
    <w:tmpl w:val="1060A538"/>
    <w:lvl w:ilvl="0">
      <w:start w:val="1"/>
      <w:numFmt w:val="lowerLetter"/>
      <w:lvlText w:val="%1."/>
      <w:lvlJc w:val="left"/>
      <w:pPr>
        <w:ind w:left="1800" w:hanging="360"/>
      </w:p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16cid:durableId="1570581278">
    <w:abstractNumId w:val="3"/>
  </w:num>
  <w:num w:numId="2" w16cid:durableId="1328438002">
    <w:abstractNumId w:val="15"/>
  </w:num>
  <w:num w:numId="3" w16cid:durableId="837037040">
    <w:abstractNumId w:val="5"/>
  </w:num>
  <w:num w:numId="4" w16cid:durableId="1453092425">
    <w:abstractNumId w:val="10"/>
  </w:num>
  <w:num w:numId="5" w16cid:durableId="211043948">
    <w:abstractNumId w:val="16"/>
  </w:num>
  <w:num w:numId="6" w16cid:durableId="2058356769">
    <w:abstractNumId w:val="18"/>
  </w:num>
  <w:num w:numId="7" w16cid:durableId="299843938">
    <w:abstractNumId w:val="2"/>
  </w:num>
  <w:num w:numId="8" w16cid:durableId="355891954">
    <w:abstractNumId w:val="12"/>
  </w:num>
  <w:num w:numId="9" w16cid:durableId="1401097444">
    <w:abstractNumId w:val="7"/>
  </w:num>
  <w:num w:numId="10" w16cid:durableId="1389264323">
    <w:abstractNumId w:val="11"/>
  </w:num>
  <w:num w:numId="11" w16cid:durableId="2097820265">
    <w:abstractNumId w:val="6"/>
  </w:num>
  <w:num w:numId="12" w16cid:durableId="2022121299">
    <w:abstractNumId w:val="8"/>
  </w:num>
  <w:num w:numId="13" w16cid:durableId="1316448596">
    <w:abstractNumId w:val="0"/>
  </w:num>
  <w:num w:numId="14" w16cid:durableId="1630477726">
    <w:abstractNumId w:val="13"/>
  </w:num>
  <w:num w:numId="15" w16cid:durableId="715201859">
    <w:abstractNumId w:val="9"/>
  </w:num>
  <w:num w:numId="16" w16cid:durableId="1548641839">
    <w:abstractNumId w:val="14"/>
  </w:num>
  <w:num w:numId="17" w16cid:durableId="1709837422">
    <w:abstractNumId w:val="1"/>
  </w:num>
  <w:num w:numId="18" w16cid:durableId="648436344">
    <w:abstractNumId w:val="17"/>
  </w:num>
  <w:num w:numId="19" w16cid:durableId="241765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1"/>
    <w:rsid w:val="00013210"/>
    <w:rsid w:val="00026670"/>
    <w:rsid w:val="0003053D"/>
    <w:rsid w:val="000322B2"/>
    <w:rsid w:val="000379EA"/>
    <w:rsid w:val="00075D99"/>
    <w:rsid w:val="00080D77"/>
    <w:rsid w:val="000C53DD"/>
    <w:rsid w:val="000C7229"/>
    <w:rsid w:val="000D1A58"/>
    <w:rsid w:val="000F0A7F"/>
    <w:rsid w:val="00115420"/>
    <w:rsid w:val="001174CD"/>
    <w:rsid w:val="00124527"/>
    <w:rsid w:val="0012473B"/>
    <w:rsid w:val="001255F0"/>
    <w:rsid w:val="00127C15"/>
    <w:rsid w:val="00127E2A"/>
    <w:rsid w:val="00137138"/>
    <w:rsid w:val="0014633C"/>
    <w:rsid w:val="00173B78"/>
    <w:rsid w:val="00182941"/>
    <w:rsid w:val="001909B4"/>
    <w:rsid w:val="001A67FE"/>
    <w:rsid w:val="001D31C1"/>
    <w:rsid w:val="001E59EE"/>
    <w:rsid w:val="001E68FE"/>
    <w:rsid w:val="001F4392"/>
    <w:rsid w:val="0020183F"/>
    <w:rsid w:val="00204374"/>
    <w:rsid w:val="00212850"/>
    <w:rsid w:val="002557E7"/>
    <w:rsid w:val="00255A89"/>
    <w:rsid w:val="0026136C"/>
    <w:rsid w:val="00262600"/>
    <w:rsid w:val="0027147B"/>
    <w:rsid w:val="002745FB"/>
    <w:rsid w:val="00293281"/>
    <w:rsid w:val="002B4235"/>
    <w:rsid w:val="002D40C0"/>
    <w:rsid w:val="002D7A35"/>
    <w:rsid w:val="002D7C1B"/>
    <w:rsid w:val="002E4446"/>
    <w:rsid w:val="00301A87"/>
    <w:rsid w:val="0031727B"/>
    <w:rsid w:val="00324A84"/>
    <w:rsid w:val="00327647"/>
    <w:rsid w:val="003358F5"/>
    <w:rsid w:val="003417AA"/>
    <w:rsid w:val="003518C2"/>
    <w:rsid w:val="00351ACB"/>
    <w:rsid w:val="00382291"/>
    <w:rsid w:val="00390721"/>
    <w:rsid w:val="00390A72"/>
    <w:rsid w:val="003A29AE"/>
    <w:rsid w:val="003B408A"/>
    <w:rsid w:val="003C5ABC"/>
    <w:rsid w:val="003D4EB7"/>
    <w:rsid w:val="003E45D5"/>
    <w:rsid w:val="0041668A"/>
    <w:rsid w:val="00433472"/>
    <w:rsid w:val="00440D4C"/>
    <w:rsid w:val="00456D2E"/>
    <w:rsid w:val="00457E5B"/>
    <w:rsid w:val="00485A4A"/>
    <w:rsid w:val="00494F79"/>
    <w:rsid w:val="004A2B5C"/>
    <w:rsid w:val="004A5ECB"/>
    <w:rsid w:val="004B232C"/>
    <w:rsid w:val="004B757D"/>
    <w:rsid w:val="004D0FBE"/>
    <w:rsid w:val="004D6908"/>
    <w:rsid w:val="004F4842"/>
    <w:rsid w:val="005014F5"/>
    <w:rsid w:val="00506A3D"/>
    <w:rsid w:val="00586231"/>
    <w:rsid w:val="00586343"/>
    <w:rsid w:val="00597540"/>
    <w:rsid w:val="005A53A2"/>
    <w:rsid w:val="005C1581"/>
    <w:rsid w:val="005D7680"/>
    <w:rsid w:val="00634143"/>
    <w:rsid w:val="00643469"/>
    <w:rsid w:val="0064755E"/>
    <w:rsid w:val="00695655"/>
    <w:rsid w:val="006C0ED4"/>
    <w:rsid w:val="006C1383"/>
    <w:rsid w:val="006C73CD"/>
    <w:rsid w:val="006D3D99"/>
    <w:rsid w:val="006E65E7"/>
    <w:rsid w:val="006F57A8"/>
    <w:rsid w:val="0070751D"/>
    <w:rsid w:val="00712137"/>
    <w:rsid w:val="007136A8"/>
    <w:rsid w:val="00714085"/>
    <w:rsid w:val="00716E1F"/>
    <w:rsid w:val="00731AF1"/>
    <w:rsid w:val="00733993"/>
    <w:rsid w:val="00781870"/>
    <w:rsid w:val="00790947"/>
    <w:rsid w:val="007A37D4"/>
    <w:rsid w:val="007B1F57"/>
    <w:rsid w:val="007B2D1A"/>
    <w:rsid w:val="007C5B22"/>
    <w:rsid w:val="007E623E"/>
    <w:rsid w:val="00812D7B"/>
    <w:rsid w:val="008215EA"/>
    <w:rsid w:val="008268AC"/>
    <w:rsid w:val="00833F3F"/>
    <w:rsid w:val="00847B51"/>
    <w:rsid w:val="0085528D"/>
    <w:rsid w:val="00860D37"/>
    <w:rsid w:val="00875096"/>
    <w:rsid w:val="00892AC4"/>
    <w:rsid w:val="008D069B"/>
    <w:rsid w:val="008F66A0"/>
    <w:rsid w:val="00900955"/>
    <w:rsid w:val="0090176D"/>
    <w:rsid w:val="00903A45"/>
    <w:rsid w:val="00910C0D"/>
    <w:rsid w:val="009125BB"/>
    <w:rsid w:val="0092753D"/>
    <w:rsid w:val="00934939"/>
    <w:rsid w:val="00945D98"/>
    <w:rsid w:val="00982836"/>
    <w:rsid w:val="009957F9"/>
    <w:rsid w:val="009A5ABC"/>
    <w:rsid w:val="009C79D7"/>
    <w:rsid w:val="009D3304"/>
    <w:rsid w:val="009F0B75"/>
    <w:rsid w:val="009F3E4F"/>
    <w:rsid w:val="00A11F16"/>
    <w:rsid w:val="00A24E23"/>
    <w:rsid w:val="00A422E6"/>
    <w:rsid w:val="00A4489F"/>
    <w:rsid w:val="00A45258"/>
    <w:rsid w:val="00A632A8"/>
    <w:rsid w:val="00A67817"/>
    <w:rsid w:val="00A83DB1"/>
    <w:rsid w:val="00A92F3D"/>
    <w:rsid w:val="00AA6305"/>
    <w:rsid w:val="00AC2FAC"/>
    <w:rsid w:val="00AF613D"/>
    <w:rsid w:val="00B023C3"/>
    <w:rsid w:val="00B12A1C"/>
    <w:rsid w:val="00B304AA"/>
    <w:rsid w:val="00B42695"/>
    <w:rsid w:val="00B57FEE"/>
    <w:rsid w:val="00B67A89"/>
    <w:rsid w:val="00B82C81"/>
    <w:rsid w:val="00BA3EF7"/>
    <w:rsid w:val="00BA7D17"/>
    <w:rsid w:val="00BB774E"/>
    <w:rsid w:val="00BC6384"/>
    <w:rsid w:val="00BD2F24"/>
    <w:rsid w:val="00BE1766"/>
    <w:rsid w:val="00BE46DE"/>
    <w:rsid w:val="00C201CD"/>
    <w:rsid w:val="00C21E2D"/>
    <w:rsid w:val="00C25A62"/>
    <w:rsid w:val="00C30011"/>
    <w:rsid w:val="00C310AA"/>
    <w:rsid w:val="00CA0034"/>
    <w:rsid w:val="00CE3523"/>
    <w:rsid w:val="00CF4661"/>
    <w:rsid w:val="00CF60AA"/>
    <w:rsid w:val="00D06A42"/>
    <w:rsid w:val="00D267F6"/>
    <w:rsid w:val="00D3264C"/>
    <w:rsid w:val="00D42039"/>
    <w:rsid w:val="00D425DF"/>
    <w:rsid w:val="00D55B43"/>
    <w:rsid w:val="00D77A73"/>
    <w:rsid w:val="00D83E2E"/>
    <w:rsid w:val="00DA0E40"/>
    <w:rsid w:val="00DB62C2"/>
    <w:rsid w:val="00DC2A95"/>
    <w:rsid w:val="00DC2D96"/>
    <w:rsid w:val="00DF7450"/>
    <w:rsid w:val="00E32826"/>
    <w:rsid w:val="00E47F7C"/>
    <w:rsid w:val="00E5653E"/>
    <w:rsid w:val="00E66890"/>
    <w:rsid w:val="00E80957"/>
    <w:rsid w:val="00E875AE"/>
    <w:rsid w:val="00E90A3E"/>
    <w:rsid w:val="00E96B56"/>
    <w:rsid w:val="00EA7BC0"/>
    <w:rsid w:val="00EB1491"/>
    <w:rsid w:val="00EC01B8"/>
    <w:rsid w:val="00EC5372"/>
    <w:rsid w:val="00ED1A1D"/>
    <w:rsid w:val="00ED55F4"/>
    <w:rsid w:val="00EE487D"/>
    <w:rsid w:val="00F16A0F"/>
    <w:rsid w:val="00F25BA6"/>
    <w:rsid w:val="00F54C18"/>
    <w:rsid w:val="00F600F7"/>
    <w:rsid w:val="00F67D04"/>
    <w:rsid w:val="00F97D93"/>
    <w:rsid w:val="00FA5B8D"/>
    <w:rsid w:val="00FA7B61"/>
    <w:rsid w:val="00FC2ED5"/>
    <w:rsid w:val="00FD346C"/>
    <w:rsid w:val="00FF1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2E2C261"/>
  <w15:docId w15:val="{7FC96042-0BB6-E94E-85CF-7618BA86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6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76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68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026670"/>
    <w:rPr>
      <w:color w:val="0563C1" w:themeColor="hyperlink"/>
      <w:u w:val="single"/>
    </w:rPr>
  </w:style>
  <w:style w:type="character" w:customStyle="1" w:styleId="il">
    <w:name w:val="il"/>
    <w:basedOn w:val="DefaultParagraphFont"/>
    <w:rsid w:val="00E80957"/>
  </w:style>
  <w:style w:type="paragraph" w:styleId="ListParagraph">
    <w:name w:val="List Paragraph"/>
    <w:basedOn w:val="Normal"/>
    <w:uiPriority w:val="34"/>
    <w:qFormat/>
    <w:rsid w:val="00E80957"/>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5D76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76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7680"/>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982836"/>
    <w:rPr>
      <w:color w:val="605E5C"/>
      <w:shd w:val="clear" w:color="auto" w:fill="E1DFDD"/>
    </w:rPr>
  </w:style>
  <w:style w:type="paragraph" w:styleId="BalloonText">
    <w:name w:val="Balloon Text"/>
    <w:basedOn w:val="Normal"/>
    <w:link w:val="BalloonTextChar"/>
    <w:uiPriority w:val="99"/>
    <w:semiHidden/>
    <w:unhideWhenUsed/>
    <w:rsid w:val="003172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727B"/>
    <w:rPr>
      <w:rFonts w:ascii="Times New Roman" w:hAnsi="Times New Roman" w:cs="Times New Roman"/>
      <w:sz w:val="18"/>
      <w:szCs w:val="18"/>
    </w:rPr>
  </w:style>
  <w:style w:type="character" w:styleId="Emphasis">
    <w:name w:val="Emphasis"/>
    <w:basedOn w:val="DefaultParagraphFont"/>
    <w:uiPriority w:val="20"/>
    <w:qFormat/>
    <w:rsid w:val="00B304AA"/>
    <w:rPr>
      <w:i/>
      <w:iCs/>
    </w:rPr>
  </w:style>
  <w:style w:type="paragraph" w:styleId="NormalWeb">
    <w:name w:val="Normal (Web)"/>
    <w:basedOn w:val="Normal"/>
    <w:uiPriority w:val="99"/>
    <w:rsid w:val="00A11F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3473">
      <w:bodyDiv w:val="1"/>
      <w:marLeft w:val="0"/>
      <w:marRight w:val="0"/>
      <w:marTop w:val="0"/>
      <w:marBottom w:val="0"/>
      <w:divBdr>
        <w:top w:val="none" w:sz="0" w:space="0" w:color="auto"/>
        <w:left w:val="none" w:sz="0" w:space="0" w:color="auto"/>
        <w:bottom w:val="none" w:sz="0" w:space="0" w:color="auto"/>
        <w:right w:val="none" w:sz="0" w:space="0" w:color="auto"/>
      </w:divBdr>
      <w:divsChild>
        <w:div w:id="2094736108">
          <w:marLeft w:val="0"/>
          <w:marRight w:val="0"/>
          <w:marTop w:val="0"/>
          <w:marBottom w:val="0"/>
          <w:divBdr>
            <w:top w:val="none" w:sz="0" w:space="0" w:color="auto"/>
            <w:left w:val="none" w:sz="0" w:space="0" w:color="auto"/>
            <w:bottom w:val="none" w:sz="0" w:space="0" w:color="auto"/>
            <w:right w:val="none" w:sz="0" w:space="0" w:color="auto"/>
          </w:divBdr>
        </w:div>
        <w:div w:id="1271816698">
          <w:marLeft w:val="0"/>
          <w:marRight w:val="0"/>
          <w:marTop w:val="0"/>
          <w:marBottom w:val="0"/>
          <w:divBdr>
            <w:top w:val="none" w:sz="0" w:space="0" w:color="auto"/>
            <w:left w:val="none" w:sz="0" w:space="0" w:color="auto"/>
            <w:bottom w:val="none" w:sz="0" w:space="0" w:color="auto"/>
            <w:right w:val="none" w:sz="0" w:space="0" w:color="auto"/>
          </w:divBdr>
        </w:div>
        <w:div w:id="1399015807">
          <w:marLeft w:val="0"/>
          <w:marRight w:val="0"/>
          <w:marTop w:val="0"/>
          <w:marBottom w:val="0"/>
          <w:divBdr>
            <w:top w:val="none" w:sz="0" w:space="0" w:color="auto"/>
            <w:left w:val="none" w:sz="0" w:space="0" w:color="auto"/>
            <w:bottom w:val="none" w:sz="0" w:space="0" w:color="auto"/>
            <w:right w:val="none" w:sz="0" w:space="0" w:color="auto"/>
          </w:divBdr>
        </w:div>
        <w:div w:id="600918632">
          <w:marLeft w:val="0"/>
          <w:marRight w:val="0"/>
          <w:marTop w:val="0"/>
          <w:marBottom w:val="0"/>
          <w:divBdr>
            <w:top w:val="none" w:sz="0" w:space="0" w:color="auto"/>
            <w:left w:val="none" w:sz="0" w:space="0" w:color="auto"/>
            <w:bottom w:val="none" w:sz="0" w:space="0" w:color="auto"/>
            <w:right w:val="none" w:sz="0" w:space="0" w:color="auto"/>
          </w:divBdr>
        </w:div>
        <w:div w:id="169610615">
          <w:marLeft w:val="0"/>
          <w:marRight w:val="0"/>
          <w:marTop w:val="0"/>
          <w:marBottom w:val="0"/>
          <w:divBdr>
            <w:top w:val="none" w:sz="0" w:space="0" w:color="auto"/>
            <w:left w:val="none" w:sz="0" w:space="0" w:color="auto"/>
            <w:bottom w:val="none" w:sz="0" w:space="0" w:color="auto"/>
            <w:right w:val="none" w:sz="0" w:space="0" w:color="auto"/>
          </w:divBdr>
        </w:div>
        <w:div w:id="467238816">
          <w:marLeft w:val="0"/>
          <w:marRight w:val="0"/>
          <w:marTop w:val="0"/>
          <w:marBottom w:val="0"/>
          <w:divBdr>
            <w:top w:val="none" w:sz="0" w:space="0" w:color="auto"/>
            <w:left w:val="none" w:sz="0" w:space="0" w:color="auto"/>
            <w:bottom w:val="none" w:sz="0" w:space="0" w:color="auto"/>
            <w:right w:val="none" w:sz="0" w:space="0" w:color="auto"/>
          </w:divBdr>
        </w:div>
        <w:div w:id="1301224272">
          <w:marLeft w:val="0"/>
          <w:marRight w:val="0"/>
          <w:marTop w:val="0"/>
          <w:marBottom w:val="0"/>
          <w:divBdr>
            <w:top w:val="none" w:sz="0" w:space="0" w:color="auto"/>
            <w:left w:val="none" w:sz="0" w:space="0" w:color="auto"/>
            <w:bottom w:val="none" w:sz="0" w:space="0" w:color="auto"/>
            <w:right w:val="none" w:sz="0" w:space="0" w:color="auto"/>
          </w:divBdr>
        </w:div>
        <w:div w:id="1810974074">
          <w:marLeft w:val="0"/>
          <w:marRight w:val="0"/>
          <w:marTop w:val="0"/>
          <w:marBottom w:val="0"/>
          <w:divBdr>
            <w:top w:val="none" w:sz="0" w:space="0" w:color="auto"/>
            <w:left w:val="none" w:sz="0" w:space="0" w:color="auto"/>
            <w:bottom w:val="none" w:sz="0" w:space="0" w:color="auto"/>
            <w:right w:val="none" w:sz="0" w:space="0" w:color="auto"/>
          </w:divBdr>
        </w:div>
        <w:div w:id="2012637103">
          <w:marLeft w:val="0"/>
          <w:marRight w:val="0"/>
          <w:marTop w:val="0"/>
          <w:marBottom w:val="0"/>
          <w:divBdr>
            <w:top w:val="none" w:sz="0" w:space="0" w:color="auto"/>
            <w:left w:val="none" w:sz="0" w:space="0" w:color="auto"/>
            <w:bottom w:val="none" w:sz="0" w:space="0" w:color="auto"/>
            <w:right w:val="none" w:sz="0" w:space="0" w:color="auto"/>
          </w:divBdr>
        </w:div>
      </w:divsChild>
    </w:div>
    <w:div w:id="201789717">
      <w:bodyDiv w:val="1"/>
      <w:marLeft w:val="0"/>
      <w:marRight w:val="0"/>
      <w:marTop w:val="0"/>
      <w:marBottom w:val="0"/>
      <w:divBdr>
        <w:top w:val="none" w:sz="0" w:space="0" w:color="auto"/>
        <w:left w:val="none" w:sz="0" w:space="0" w:color="auto"/>
        <w:bottom w:val="none" w:sz="0" w:space="0" w:color="auto"/>
        <w:right w:val="none" w:sz="0" w:space="0" w:color="auto"/>
      </w:divBdr>
    </w:div>
    <w:div w:id="575476804">
      <w:bodyDiv w:val="1"/>
      <w:marLeft w:val="0"/>
      <w:marRight w:val="0"/>
      <w:marTop w:val="0"/>
      <w:marBottom w:val="0"/>
      <w:divBdr>
        <w:top w:val="none" w:sz="0" w:space="0" w:color="auto"/>
        <w:left w:val="none" w:sz="0" w:space="0" w:color="auto"/>
        <w:bottom w:val="none" w:sz="0" w:space="0" w:color="auto"/>
        <w:right w:val="none" w:sz="0" w:space="0" w:color="auto"/>
      </w:divBdr>
      <w:divsChild>
        <w:div w:id="1915772055">
          <w:marLeft w:val="0"/>
          <w:marRight w:val="0"/>
          <w:marTop w:val="0"/>
          <w:marBottom w:val="0"/>
          <w:divBdr>
            <w:top w:val="none" w:sz="0" w:space="0" w:color="auto"/>
            <w:left w:val="none" w:sz="0" w:space="0" w:color="auto"/>
            <w:bottom w:val="none" w:sz="0" w:space="0" w:color="auto"/>
            <w:right w:val="none" w:sz="0" w:space="0" w:color="auto"/>
          </w:divBdr>
        </w:div>
        <w:div w:id="1099908770">
          <w:marLeft w:val="0"/>
          <w:marRight w:val="0"/>
          <w:marTop w:val="0"/>
          <w:marBottom w:val="0"/>
          <w:divBdr>
            <w:top w:val="none" w:sz="0" w:space="0" w:color="auto"/>
            <w:left w:val="none" w:sz="0" w:space="0" w:color="auto"/>
            <w:bottom w:val="none" w:sz="0" w:space="0" w:color="auto"/>
            <w:right w:val="none" w:sz="0" w:space="0" w:color="auto"/>
          </w:divBdr>
        </w:div>
        <w:div w:id="1201164203">
          <w:marLeft w:val="0"/>
          <w:marRight w:val="0"/>
          <w:marTop w:val="0"/>
          <w:marBottom w:val="0"/>
          <w:divBdr>
            <w:top w:val="none" w:sz="0" w:space="0" w:color="auto"/>
            <w:left w:val="none" w:sz="0" w:space="0" w:color="auto"/>
            <w:bottom w:val="none" w:sz="0" w:space="0" w:color="auto"/>
            <w:right w:val="none" w:sz="0" w:space="0" w:color="auto"/>
          </w:divBdr>
        </w:div>
        <w:div w:id="2013875388">
          <w:marLeft w:val="0"/>
          <w:marRight w:val="0"/>
          <w:marTop w:val="0"/>
          <w:marBottom w:val="0"/>
          <w:divBdr>
            <w:top w:val="none" w:sz="0" w:space="0" w:color="auto"/>
            <w:left w:val="none" w:sz="0" w:space="0" w:color="auto"/>
            <w:bottom w:val="none" w:sz="0" w:space="0" w:color="auto"/>
            <w:right w:val="none" w:sz="0" w:space="0" w:color="auto"/>
          </w:divBdr>
        </w:div>
        <w:div w:id="1876892835">
          <w:marLeft w:val="0"/>
          <w:marRight w:val="0"/>
          <w:marTop w:val="0"/>
          <w:marBottom w:val="0"/>
          <w:divBdr>
            <w:top w:val="none" w:sz="0" w:space="0" w:color="auto"/>
            <w:left w:val="none" w:sz="0" w:space="0" w:color="auto"/>
            <w:bottom w:val="none" w:sz="0" w:space="0" w:color="auto"/>
            <w:right w:val="none" w:sz="0" w:space="0" w:color="auto"/>
          </w:divBdr>
        </w:div>
      </w:divsChild>
    </w:div>
    <w:div w:id="584807584">
      <w:bodyDiv w:val="1"/>
      <w:marLeft w:val="0"/>
      <w:marRight w:val="0"/>
      <w:marTop w:val="0"/>
      <w:marBottom w:val="0"/>
      <w:divBdr>
        <w:top w:val="none" w:sz="0" w:space="0" w:color="auto"/>
        <w:left w:val="none" w:sz="0" w:space="0" w:color="auto"/>
        <w:bottom w:val="none" w:sz="0" w:space="0" w:color="auto"/>
        <w:right w:val="none" w:sz="0" w:space="0" w:color="auto"/>
      </w:divBdr>
      <w:divsChild>
        <w:div w:id="1337460557">
          <w:marLeft w:val="0"/>
          <w:marRight w:val="0"/>
          <w:marTop w:val="0"/>
          <w:marBottom w:val="0"/>
          <w:divBdr>
            <w:top w:val="none" w:sz="0" w:space="0" w:color="auto"/>
            <w:left w:val="none" w:sz="0" w:space="0" w:color="auto"/>
            <w:bottom w:val="none" w:sz="0" w:space="0" w:color="auto"/>
            <w:right w:val="none" w:sz="0" w:space="0" w:color="auto"/>
          </w:divBdr>
        </w:div>
        <w:div w:id="341737124">
          <w:marLeft w:val="0"/>
          <w:marRight w:val="0"/>
          <w:marTop w:val="0"/>
          <w:marBottom w:val="0"/>
          <w:divBdr>
            <w:top w:val="none" w:sz="0" w:space="0" w:color="auto"/>
            <w:left w:val="none" w:sz="0" w:space="0" w:color="auto"/>
            <w:bottom w:val="none" w:sz="0" w:space="0" w:color="auto"/>
            <w:right w:val="none" w:sz="0" w:space="0" w:color="auto"/>
          </w:divBdr>
        </w:div>
        <w:div w:id="282155347">
          <w:marLeft w:val="0"/>
          <w:marRight w:val="0"/>
          <w:marTop w:val="0"/>
          <w:marBottom w:val="0"/>
          <w:divBdr>
            <w:top w:val="none" w:sz="0" w:space="0" w:color="auto"/>
            <w:left w:val="none" w:sz="0" w:space="0" w:color="auto"/>
            <w:bottom w:val="none" w:sz="0" w:space="0" w:color="auto"/>
            <w:right w:val="none" w:sz="0" w:space="0" w:color="auto"/>
          </w:divBdr>
        </w:div>
        <w:div w:id="1488861237">
          <w:marLeft w:val="0"/>
          <w:marRight w:val="0"/>
          <w:marTop w:val="0"/>
          <w:marBottom w:val="0"/>
          <w:divBdr>
            <w:top w:val="none" w:sz="0" w:space="0" w:color="auto"/>
            <w:left w:val="none" w:sz="0" w:space="0" w:color="auto"/>
            <w:bottom w:val="none" w:sz="0" w:space="0" w:color="auto"/>
            <w:right w:val="none" w:sz="0" w:space="0" w:color="auto"/>
          </w:divBdr>
        </w:div>
        <w:div w:id="1459688125">
          <w:marLeft w:val="0"/>
          <w:marRight w:val="0"/>
          <w:marTop w:val="0"/>
          <w:marBottom w:val="0"/>
          <w:divBdr>
            <w:top w:val="none" w:sz="0" w:space="0" w:color="auto"/>
            <w:left w:val="none" w:sz="0" w:space="0" w:color="auto"/>
            <w:bottom w:val="none" w:sz="0" w:space="0" w:color="auto"/>
            <w:right w:val="none" w:sz="0" w:space="0" w:color="auto"/>
          </w:divBdr>
        </w:div>
        <w:div w:id="1562911108">
          <w:marLeft w:val="0"/>
          <w:marRight w:val="0"/>
          <w:marTop w:val="0"/>
          <w:marBottom w:val="0"/>
          <w:divBdr>
            <w:top w:val="none" w:sz="0" w:space="0" w:color="auto"/>
            <w:left w:val="none" w:sz="0" w:space="0" w:color="auto"/>
            <w:bottom w:val="none" w:sz="0" w:space="0" w:color="auto"/>
            <w:right w:val="none" w:sz="0" w:space="0" w:color="auto"/>
          </w:divBdr>
        </w:div>
        <w:div w:id="1593005934">
          <w:marLeft w:val="0"/>
          <w:marRight w:val="0"/>
          <w:marTop w:val="0"/>
          <w:marBottom w:val="0"/>
          <w:divBdr>
            <w:top w:val="none" w:sz="0" w:space="0" w:color="auto"/>
            <w:left w:val="none" w:sz="0" w:space="0" w:color="auto"/>
            <w:bottom w:val="none" w:sz="0" w:space="0" w:color="auto"/>
            <w:right w:val="none" w:sz="0" w:space="0" w:color="auto"/>
          </w:divBdr>
        </w:div>
        <w:div w:id="1014310266">
          <w:marLeft w:val="0"/>
          <w:marRight w:val="0"/>
          <w:marTop w:val="0"/>
          <w:marBottom w:val="0"/>
          <w:divBdr>
            <w:top w:val="none" w:sz="0" w:space="0" w:color="auto"/>
            <w:left w:val="none" w:sz="0" w:space="0" w:color="auto"/>
            <w:bottom w:val="none" w:sz="0" w:space="0" w:color="auto"/>
            <w:right w:val="none" w:sz="0" w:space="0" w:color="auto"/>
          </w:divBdr>
        </w:div>
        <w:div w:id="83840373">
          <w:marLeft w:val="0"/>
          <w:marRight w:val="0"/>
          <w:marTop w:val="0"/>
          <w:marBottom w:val="0"/>
          <w:divBdr>
            <w:top w:val="none" w:sz="0" w:space="0" w:color="auto"/>
            <w:left w:val="none" w:sz="0" w:space="0" w:color="auto"/>
            <w:bottom w:val="none" w:sz="0" w:space="0" w:color="auto"/>
            <w:right w:val="none" w:sz="0" w:space="0" w:color="auto"/>
          </w:divBdr>
          <w:divsChild>
            <w:div w:id="1576623221">
              <w:marLeft w:val="0"/>
              <w:marRight w:val="0"/>
              <w:marTop w:val="0"/>
              <w:marBottom w:val="0"/>
              <w:divBdr>
                <w:top w:val="none" w:sz="0" w:space="0" w:color="auto"/>
                <w:left w:val="none" w:sz="0" w:space="0" w:color="auto"/>
                <w:bottom w:val="none" w:sz="0" w:space="0" w:color="auto"/>
                <w:right w:val="none" w:sz="0" w:space="0" w:color="auto"/>
              </w:divBdr>
            </w:div>
            <w:div w:id="546718383">
              <w:marLeft w:val="0"/>
              <w:marRight w:val="0"/>
              <w:marTop w:val="0"/>
              <w:marBottom w:val="0"/>
              <w:divBdr>
                <w:top w:val="none" w:sz="0" w:space="0" w:color="auto"/>
                <w:left w:val="none" w:sz="0" w:space="0" w:color="auto"/>
                <w:bottom w:val="none" w:sz="0" w:space="0" w:color="auto"/>
                <w:right w:val="none" w:sz="0" w:space="0" w:color="auto"/>
              </w:divBdr>
            </w:div>
            <w:div w:id="1034040886">
              <w:marLeft w:val="0"/>
              <w:marRight w:val="0"/>
              <w:marTop w:val="0"/>
              <w:marBottom w:val="0"/>
              <w:divBdr>
                <w:top w:val="none" w:sz="0" w:space="0" w:color="auto"/>
                <w:left w:val="none" w:sz="0" w:space="0" w:color="auto"/>
                <w:bottom w:val="none" w:sz="0" w:space="0" w:color="auto"/>
                <w:right w:val="none" w:sz="0" w:space="0" w:color="auto"/>
              </w:divBdr>
            </w:div>
            <w:div w:id="1590776057">
              <w:marLeft w:val="0"/>
              <w:marRight w:val="0"/>
              <w:marTop w:val="0"/>
              <w:marBottom w:val="0"/>
              <w:divBdr>
                <w:top w:val="none" w:sz="0" w:space="0" w:color="auto"/>
                <w:left w:val="none" w:sz="0" w:space="0" w:color="auto"/>
                <w:bottom w:val="none" w:sz="0" w:space="0" w:color="auto"/>
                <w:right w:val="none" w:sz="0" w:space="0" w:color="auto"/>
              </w:divBdr>
            </w:div>
            <w:div w:id="1842698060">
              <w:marLeft w:val="0"/>
              <w:marRight w:val="0"/>
              <w:marTop w:val="0"/>
              <w:marBottom w:val="0"/>
              <w:divBdr>
                <w:top w:val="none" w:sz="0" w:space="0" w:color="auto"/>
                <w:left w:val="none" w:sz="0" w:space="0" w:color="auto"/>
                <w:bottom w:val="none" w:sz="0" w:space="0" w:color="auto"/>
                <w:right w:val="none" w:sz="0" w:space="0" w:color="auto"/>
              </w:divBdr>
            </w:div>
            <w:div w:id="387997712">
              <w:marLeft w:val="0"/>
              <w:marRight w:val="0"/>
              <w:marTop w:val="0"/>
              <w:marBottom w:val="0"/>
              <w:divBdr>
                <w:top w:val="none" w:sz="0" w:space="0" w:color="auto"/>
                <w:left w:val="none" w:sz="0" w:space="0" w:color="auto"/>
                <w:bottom w:val="none" w:sz="0" w:space="0" w:color="auto"/>
                <w:right w:val="none" w:sz="0" w:space="0" w:color="auto"/>
              </w:divBdr>
            </w:div>
            <w:div w:id="1732342024">
              <w:marLeft w:val="0"/>
              <w:marRight w:val="0"/>
              <w:marTop w:val="0"/>
              <w:marBottom w:val="0"/>
              <w:divBdr>
                <w:top w:val="none" w:sz="0" w:space="0" w:color="auto"/>
                <w:left w:val="none" w:sz="0" w:space="0" w:color="auto"/>
                <w:bottom w:val="none" w:sz="0" w:space="0" w:color="auto"/>
                <w:right w:val="none" w:sz="0" w:space="0" w:color="auto"/>
              </w:divBdr>
            </w:div>
            <w:div w:id="1746953664">
              <w:marLeft w:val="0"/>
              <w:marRight w:val="0"/>
              <w:marTop w:val="0"/>
              <w:marBottom w:val="0"/>
              <w:divBdr>
                <w:top w:val="none" w:sz="0" w:space="0" w:color="auto"/>
                <w:left w:val="none" w:sz="0" w:space="0" w:color="auto"/>
                <w:bottom w:val="none" w:sz="0" w:space="0" w:color="auto"/>
                <w:right w:val="none" w:sz="0" w:space="0" w:color="auto"/>
              </w:divBdr>
            </w:div>
            <w:div w:id="334111923">
              <w:marLeft w:val="0"/>
              <w:marRight w:val="0"/>
              <w:marTop w:val="0"/>
              <w:marBottom w:val="0"/>
              <w:divBdr>
                <w:top w:val="none" w:sz="0" w:space="0" w:color="auto"/>
                <w:left w:val="none" w:sz="0" w:space="0" w:color="auto"/>
                <w:bottom w:val="none" w:sz="0" w:space="0" w:color="auto"/>
                <w:right w:val="none" w:sz="0" w:space="0" w:color="auto"/>
              </w:divBdr>
            </w:div>
            <w:div w:id="1815950533">
              <w:marLeft w:val="0"/>
              <w:marRight w:val="0"/>
              <w:marTop w:val="0"/>
              <w:marBottom w:val="0"/>
              <w:divBdr>
                <w:top w:val="none" w:sz="0" w:space="0" w:color="auto"/>
                <w:left w:val="none" w:sz="0" w:space="0" w:color="auto"/>
                <w:bottom w:val="none" w:sz="0" w:space="0" w:color="auto"/>
                <w:right w:val="none" w:sz="0" w:space="0" w:color="auto"/>
              </w:divBdr>
            </w:div>
            <w:div w:id="198444375">
              <w:marLeft w:val="0"/>
              <w:marRight w:val="0"/>
              <w:marTop w:val="0"/>
              <w:marBottom w:val="0"/>
              <w:divBdr>
                <w:top w:val="none" w:sz="0" w:space="0" w:color="auto"/>
                <w:left w:val="none" w:sz="0" w:space="0" w:color="auto"/>
                <w:bottom w:val="none" w:sz="0" w:space="0" w:color="auto"/>
                <w:right w:val="none" w:sz="0" w:space="0" w:color="auto"/>
              </w:divBdr>
            </w:div>
            <w:div w:id="16222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657">
      <w:bodyDiv w:val="1"/>
      <w:marLeft w:val="0"/>
      <w:marRight w:val="0"/>
      <w:marTop w:val="0"/>
      <w:marBottom w:val="0"/>
      <w:divBdr>
        <w:top w:val="none" w:sz="0" w:space="0" w:color="auto"/>
        <w:left w:val="none" w:sz="0" w:space="0" w:color="auto"/>
        <w:bottom w:val="none" w:sz="0" w:space="0" w:color="auto"/>
        <w:right w:val="none" w:sz="0" w:space="0" w:color="auto"/>
      </w:divBdr>
      <w:divsChild>
        <w:div w:id="2053729921">
          <w:marLeft w:val="0"/>
          <w:marRight w:val="0"/>
          <w:marTop w:val="0"/>
          <w:marBottom w:val="0"/>
          <w:divBdr>
            <w:top w:val="none" w:sz="0" w:space="0" w:color="auto"/>
            <w:left w:val="none" w:sz="0" w:space="0" w:color="auto"/>
            <w:bottom w:val="none" w:sz="0" w:space="0" w:color="auto"/>
            <w:right w:val="none" w:sz="0" w:space="0" w:color="auto"/>
          </w:divBdr>
        </w:div>
        <w:div w:id="14773573">
          <w:marLeft w:val="0"/>
          <w:marRight w:val="0"/>
          <w:marTop w:val="0"/>
          <w:marBottom w:val="0"/>
          <w:divBdr>
            <w:top w:val="none" w:sz="0" w:space="0" w:color="auto"/>
            <w:left w:val="none" w:sz="0" w:space="0" w:color="auto"/>
            <w:bottom w:val="none" w:sz="0" w:space="0" w:color="auto"/>
            <w:right w:val="none" w:sz="0" w:space="0" w:color="auto"/>
          </w:divBdr>
        </w:div>
        <w:div w:id="428545405">
          <w:marLeft w:val="0"/>
          <w:marRight w:val="0"/>
          <w:marTop w:val="0"/>
          <w:marBottom w:val="0"/>
          <w:divBdr>
            <w:top w:val="none" w:sz="0" w:space="0" w:color="auto"/>
            <w:left w:val="none" w:sz="0" w:space="0" w:color="auto"/>
            <w:bottom w:val="none" w:sz="0" w:space="0" w:color="auto"/>
            <w:right w:val="none" w:sz="0" w:space="0" w:color="auto"/>
          </w:divBdr>
        </w:div>
        <w:div w:id="1630939172">
          <w:marLeft w:val="0"/>
          <w:marRight w:val="0"/>
          <w:marTop w:val="0"/>
          <w:marBottom w:val="0"/>
          <w:divBdr>
            <w:top w:val="none" w:sz="0" w:space="0" w:color="auto"/>
            <w:left w:val="none" w:sz="0" w:space="0" w:color="auto"/>
            <w:bottom w:val="none" w:sz="0" w:space="0" w:color="auto"/>
            <w:right w:val="none" w:sz="0" w:space="0" w:color="auto"/>
          </w:divBdr>
        </w:div>
        <w:div w:id="1940479608">
          <w:marLeft w:val="0"/>
          <w:marRight w:val="0"/>
          <w:marTop w:val="0"/>
          <w:marBottom w:val="0"/>
          <w:divBdr>
            <w:top w:val="none" w:sz="0" w:space="0" w:color="auto"/>
            <w:left w:val="none" w:sz="0" w:space="0" w:color="auto"/>
            <w:bottom w:val="none" w:sz="0" w:space="0" w:color="auto"/>
            <w:right w:val="none" w:sz="0" w:space="0" w:color="auto"/>
          </w:divBdr>
        </w:div>
        <w:div w:id="925840030">
          <w:marLeft w:val="0"/>
          <w:marRight w:val="0"/>
          <w:marTop w:val="0"/>
          <w:marBottom w:val="0"/>
          <w:divBdr>
            <w:top w:val="none" w:sz="0" w:space="0" w:color="auto"/>
            <w:left w:val="none" w:sz="0" w:space="0" w:color="auto"/>
            <w:bottom w:val="none" w:sz="0" w:space="0" w:color="auto"/>
            <w:right w:val="none" w:sz="0" w:space="0" w:color="auto"/>
          </w:divBdr>
        </w:div>
        <w:div w:id="2092116680">
          <w:marLeft w:val="0"/>
          <w:marRight w:val="0"/>
          <w:marTop w:val="0"/>
          <w:marBottom w:val="0"/>
          <w:divBdr>
            <w:top w:val="none" w:sz="0" w:space="0" w:color="auto"/>
            <w:left w:val="none" w:sz="0" w:space="0" w:color="auto"/>
            <w:bottom w:val="none" w:sz="0" w:space="0" w:color="auto"/>
            <w:right w:val="none" w:sz="0" w:space="0" w:color="auto"/>
          </w:divBdr>
        </w:div>
        <w:div w:id="1219054288">
          <w:marLeft w:val="0"/>
          <w:marRight w:val="0"/>
          <w:marTop w:val="0"/>
          <w:marBottom w:val="0"/>
          <w:divBdr>
            <w:top w:val="none" w:sz="0" w:space="0" w:color="auto"/>
            <w:left w:val="none" w:sz="0" w:space="0" w:color="auto"/>
            <w:bottom w:val="none" w:sz="0" w:space="0" w:color="auto"/>
            <w:right w:val="none" w:sz="0" w:space="0" w:color="auto"/>
          </w:divBdr>
        </w:div>
        <w:div w:id="733620516">
          <w:marLeft w:val="0"/>
          <w:marRight w:val="0"/>
          <w:marTop w:val="0"/>
          <w:marBottom w:val="0"/>
          <w:divBdr>
            <w:top w:val="none" w:sz="0" w:space="0" w:color="auto"/>
            <w:left w:val="none" w:sz="0" w:space="0" w:color="auto"/>
            <w:bottom w:val="none" w:sz="0" w:space="0" w:color="auto"/>
            <w:right w:val="none" w:sz="0" w:space="0" w:color="auto"/>
          </w:divBdr>
        </w:div>
        <w:div w:id="1726415259">
          <w:marLeft w:val="0"/>
          <w:marRight w:val="0"/>
          <w:marTop w:val="0"/>
          <w:marBottom w:val="0"/>
          <w:divBdr>
            <w:top w:val="none" w:sz="0" w:space="0" w:color="auto"/>
            <w:left w:val="none" w:sz="0" w:space="0" w:color="auto"/>
            <w:bottom w:val="none" w:sz="0" w:space="0" w:color="auto"/>
            <w:right w:val="none" w:sz="0" w:space="0" w:color="auto"/>
          </w:divBdr>
        </w:div>
        <w:div w:id="763038385">
          <w:marLeft w:val="0"/>
          <w:marRight w:val="0"/>
          <w:marTop w:val="0"/>
          <w:marBottom w:val="0"/>
          <w:divBdr>
            <w:top w:val="none" w:sz="0" w:space="0" w:color="auto"/>
            <w:left w:val="none" w:sz="0" w:space="0" w:color="auto"/>
            <w:bottom w:val="none" w:sz="0" w:space="0" w:color="auto"/>
            <w:right w:val="none" w:sz="0" w:space="0" w:color="auto"/>
          </w:divBdr>
        </w:div>
        <w:div w:id="1022703007">
          <w:marLeft w:val="0"/>
          <w:marRight w:val="0"/>
          <w:marTop w:val="0"/>
          <w:marBottom w:val="0"/>
          <w:divBdr>
            <w:top w:val="none" w:sz="0" w:space="0" w:color="auto"/>
            <w:left w:val="none" w:sz="0" w:space="0" w:color="auto"/>
            <w:bottom w:val="none" w:sz="0" w:space="0" w:color="auto"/>
            <w:right w:val="none" w:sz="0" w:space="0" w:color="auto"/>
          </w:divBdr>
        </w:div>
        <w:div w:id="1007709258">
          <w:marLeft w:val="0"/>
          <w:marRight w:val="0"/>
          <w:marTop w:val="0"/>
          <w:marBottom w:val="0"/>
          <w:divBdr>
            <w:top w:val="none" w:sz="0" w:space="0" w:color="auto"/>
            <w:left w:val="none" w:sz="0" w:space="0" w:color="auto"/>
            <w:bottom w:val="none" w:sz="0" w:space="0" w:color="auto"/>
            <w:right w:val="none" w:sz="0" w:space="0" w:color="auto"/>
          </w:divBdr>
        </w:div>
        <w:div w:id="84764180">
          <w:marLeft w:val="0"/>
          <w:marRight w:val="0"/>
          <w:marTop w:val="0"/>
          <w:marBottom w:val="0"/>
          <w:divBdr>
            <w:top w:val="none" w:sz="0" w:space="0" w:color="auto"/>
            <w:left w:val="none" w:sz="0" w:space="0" w:color="auto"/>
            <w:bottom w:val="none" w:sz="0" w:space="0" w:color="auto"/>
            <w:right w:val="none" w:sz="0" w:space="0" w:color="auto"/>
          </w:divBdr>
        </w:div>
        <w:div w:id="1139030546">
          <w:marLeft w:val="0"/>
          <w:marRight w:val="0"/>
          <w:marTop w:val="0"/>
          <w:marBottom w:val="0"/>
          <w:divBdr>
            <w:top w:val="none" w:sz="0" w:space="0" w:color="auto"/>
            <w:left w:val="none" w:sz="0" w:space="0" w:color="auto"/>
            <w:bottom w:val="none" w:sz="0" w:space="0" w:color="auto"/>
            <w:right w:val="none" w:sz="0" w:space="0" w:color="auto"/>
          </w:divBdr>
        </w:div>
        <w:div w:id="1683235774">
          <w:marLeft w:val="0"/>
          <w:marRight w:val="0"/>
          <w:marTop w:val="0"/>
          <w:marBottom w:val="0"/>
          <w:divBdr>
            <w:top w:val="none" w:sz="0" w:space="0" w:color="auto"/>
            <w:left w:val="none" w:sz="0" w:space="0" w:color="auto"/>
            <w:bottom w:val="none" w:sz="0" w:space="0" w:color="auto"/>
            <w:right w:val="none" w:sz="0" w:space="0" w:color="auto"/>
          </w:divBdr>
        </w:div>
        <w:div w:id="1258171422">
          <w:marLeft w:val="0"/>
          <w:marRight w:val="0"/>
          <w:marTop w:val="0"/>
          <w:marBottom w:val="0"/>
          <w:divBdr>
            <w:top w:val="none" w:sz="0" w:space="0" w:color="auto"/>
            <w:left w:val="none" w:sz="0" w:space="0" w:color="auto"/>
            <w:bottom w:val="none" w:sz="0" w:space="0" w:color="auto"/>
            <w:right w:val="none" w:sz="0" w:space="0" w:color="auto"/>
          </w:divBdr>
        </w:div>
        <w:div w:id="109785617">
          <w:marLeft w:val="0"/>
          <w:marRight w:val="0"/>
          <w:marTop w:val="0"/>
          <w:marBottom w:val="0"/>
          <w:divBdr>
            <w:top w:val="none" w:sz="0" w:space="0" w:color="auto"/>
            <w:left w:val="none" w:sz="0" w:space="0" w:color="auto"/>
            <w:bottom w:val="none" w:sz="0" w:space="0" w:color="auto"/>
            <w:right w:val="none" w:sz="0" w:space="0" w:color="auto"/>
          </w:divBdr>
        </w:div>
        <w:div w:id="1292055352">
          <w:marLeft w:val="0"/>
          <w:marRight w:val="0"/>
          <w:marTop w:val="0"/>
          <w:marBottom w:val="0"/>
          <w:divBdr>
            <w:top w:val="none" w:sz="0" w:space="0" w:color="auto"/>
            <w:left w:val="none" w:sz="0" w:space="0" w:color="auto"/>
            <w:bottom w:val="none" w:sz="0" w:space="0" w:color="auto"/>
            <w:right w:val="none" w:sz="0" w:space="0" w:color="auto"/>
          </w:divBdr>
        </w:div>
        <w:div w:id="1999655162">
          <w:marLeft w:val="0"/>
          <w:marRight w:val="0"/>
          <w:marTop w:val="0"/>
          <w:marBottom w:val="0"/>
          <w:divBdr>
            <w:top w:val="none" w:sz="0" w:space="0" w:color="auto"/>
            <w:left w:val="none" w:sz="0" w:space="0" w:color="auto"/>
            <w:bottom w:val="none" w:sz="0" w:space="0" w:color="auto"/>
            <w:right w:val="none" w:sz="0" w:space="0" w:color="auto"/>
          </w:divBdr>
        </w:div>
        <w:div w:id="556209769">
          <w:marLeft w:val="0"/>
          <w:marRight w:val="0"/>
          <w:marTop w:val="0"/>
          <w:marBottom w:val="0"/>
          <w:divBdr>
            <w:top w:val="none" w:sz="0" w:space="0" w:color="auto"/>
            <w:left w:val="none" w:sz="0" w:space="0" w:color="auto"/>
            <w:bottom w:val="none" w:sz="0" w:space="0" w:color="auto"/>
            <w:right w:val="none" w:sz="0" w:space="0" w:color="auto"/>
          </w:divBdr>
        </w:div>
        <w:div w:id="1093207678">
          <w:marLeft w:val="0"/>
          <w:marRight w:val="0"/>
          <w:marTop w:val="0"/>
          <w:marBottom w:val="0"/>
          <w:divBdr>
            <w:top w:val="none" w:sz="0" w:space="0" w:color="auto"/>
            <w:left w:val="none" w:sz="0" w:space="0" w:color="auto"/>
            <w:bottom w:val="none" w:sz="0" w:space="0" w:color="auto"/>
            <w:right w:val="none" w:sz="0" w:space="0" w:color="auto"/>
          </w:divBdr>
        </w:div>
        <w:div w:id="154497160">
          <w:marLeft w:val="0"/>
          <w:marRight w:val="0"/>
          <w:marTop w:val="0"/>
          <w:marBottom w:val="0"/>
          <w:divBdr>
            <w:top w:val="none" w:sz="0" w:space="0" w:color="auto"/>
            <w:left w:val="none" w:sz="0" w:space="0" w:color="auto"/>
            <w:bottom w:val="none" w:sz="0" w:space="0" w:color="auto"/>
            <w:right w:val="none" w:sz="0" w:space="0" w:color="auto"/>
          </w:divBdr>
        </w:div>
        <w:div w:id="1147165287">
          <w:marLeft w:val="0"/>
          <w:marRight w:val="0"/>
          <w:marTop w:val="0"/>
          <w:marBottom w:val="0"/>
          <w:divBdr>
            <w:top w:val="none" w:sz="0" w:space="0" w:color="auto"/>
            <w:left w:val="none" w:sz="0" w:space="0" w:color="auto"/>
            <w:bottom w:val="none" w:sz="0" w:space="0" w:color="auto"/>
            <w:right w:val="none" w:sz="0" w:space="0" w:color="auto"/>
          </w:divBdr>
        </w:div>
        <w:div w:id="868224471">
          <w:marLeft w:val="0"/>
          <w:marRight w:val="0"/>
          <w:marTop w:val="0"/>
          <w:marBottom w:val="0"/>
          <w:divBdr>
            <w:top w:val="none" w:sz="0" w:space="0" w:color="auto"/>
            <w:left w:val="none" w:sz="0" w:space="0" w:color="auto"/>
            <w:bottom w:val="none" w:sz="0" w:space="0" w:color="auto"/>
            <w:right w:val="none" w:sz="0" w:space="0" w:color="auto"/>
          </w:divBdr>
        </w:div>
        <w:div w:id="9576012">
          <w:marLeft w:val="0"/>
          <w:marRight w:val="0"/>
          <w:marTop w:val="0"/>
          <w:marBottom w:val="0"/>
          <w:divBdr>
            <w:top w:val="none" w:sz="0" w:space="0" w:color="auto"/>
            <w:left w:val="none" w:sz="0" w:space="0" w:color="auto"/>
            <w:bottom w:val="none" w:sz="0" w:space="0" w:color="auto"/>
            <w:right w:val="none" w:sz="0" w:space="0" w:color="auto"/>
          </w:divBdr>
        </w:div>
        <w:div w:id="1367637347">
          <w:marLeft w:val="0"/>
          <w:marRight w:val="0"/>
          <w:marTop w:val="0"/>
          <w:marBottom w:val="0"/>
          <w:divBdr>
            <w:top w:val="none" w:sz="0" w:space="0" w:color="auto"/>
            <w:left w:val="none" w:sz="0" w:space="0" w:color="auto"/>
            <w:bottom w:val="none" w:sz="0" w:space="0" w:color="auto"/>
            <w:right w:val="none" w:sz="0" w:space="0" w:color="auto"/>
          </w:divBdr>
        </w:div>
        <w:div w:id="1892421255">
          <w:marLeft w:val="0"/>
          <w:marRight w:val="0"/>
          <w:marTop w:val="0"/>
          <w:marBottom w:val="0"/>
          <w:divBdr>
            <w:top w:val="none" w:sz="0" w:space="0" w:color="auto"/>
            <w:left w:val="none" w:sz="0" w:space="0" w:color="auto"/>
            <w:bottom w:val="none" w:sz="0" w:space="0" w:color="auto"/>
            <w:right w:val="none" w:sz="0" w:space="0" w:color="auto"/>
          </w:divBdr>
        </w:div>
        <w:div w:id="1499884530">
          <w:marLeft w:val="0"/>
          <w:marRight w:val="0"/>
          <w:marTop w:val="0"/>
          <w:marBottom w:val="0"/>
          <w:divBdr>
            <w:top w:val="none" w:sz="0" w:space="0" w:color="auto"/>
            <w:left w:val="none" w:sz="0" w:space="0" w:color="auto"/>
            <w:bottom w:val="none" w:sz="0" w:space="0" w:color="auto"/>
            <w:right w:val="none" w:sz="0" w:space="0" w:color="auto"/>
          </w:divBdr>
        </w:div>
        <w:div w:id="1322155019">
          <w:marLeft w:val="0"/>
          <w:marRight w:val="0"/>
          <w:marTop w:val="0"/>
          <w:marBottom w:val="0"/>
          <w:divBdr>
            <w:top w:val="none" w:sz="0" w:space="0" w:color="auto"/>
            <w:left w:val="none" w:sz="0" w:space="0" w:color="auto"/>
            <w:bottom w:val="none" w:sz="0" w:space="0" w:color="auto"/>
            <w:right w:val="none" w:sz="0" w:space="0" w:color="auto"/>
          </w:divBdr>
        </w:div>
        <w:div w:id="1363827014">
          <w:marLeft w:val="0"/>
          <w:marRight w:val="0"/>
          <w:marTop w:val="0"/>
          <w:marBottom w:val="0"/>
          <w:divBdr>
            <w:top w:val="none" w:sz="0" w:space="0" w:color="auto"/>
            <w:left w:val="none" w:sz="0" w:space="0" w:color="auto"/>
            <w:bottom w:val="none" w:sz="0" w:space="0" w:color="auto"/>
            <w:right w:val="none" w:sz="0" w:space="0" w:color="auto"/>
          </w:divBdr>
        </w:div>
        <w:div w:id="1793091476">
          <w:marLeft w:val="0"/>
          <w:marRight w:val="0"/>
          <w:marTop w:val="0"/>
          <w:marBottom w:val="0"/>
          <w:divBdr>
            <w:top w:val="none" w:sz="0" w:space="0" w:color="auto"/>
            <w:left w:val="none" w:sz="0" w:space="0" w:color="auto"/>
            <w:bottom w:val="none" w:sz="0" w:space="0" w:color="auto"/>
            <w:right w:val="none" w:sz="0" w:space="0" w:color="auto"/>
          </w:divBdr>
        </w:div>
      </w:divsChild>
    </w:div>
    <w:div w:id="1180655128">
      <w:bodyDiv w:val="1"/>
      <w:marLeft w:val="0"/>
      <w:marRight w:val="0"/>
      <w:marTop w:val="0"/>
      <w:marBottom w:val="0"/>
      <w:divBdr>
        <w:top w:val="none" w:sz="0" w:space="0" w:color="auto"/>
        <w:left w:val="none" w:sz="0" w:space="0" w:color="auto"/>
        <w:bottom w:val="none" w:sz="0" w:space="0" w:color="auto"/>
        <w:right w:val="none" w:sz="0" w:space="0" w:color="auto"/>
      </w:divBdr>
      <w:divsChild>
        <w:div w:id="977959043">
          <w:marLeft w:val="0"/>
          <w:marRight w:val="0"/>
          <w:marTop w:val="0"/>
          <w:marBottom w:val="0"/>
          <w:divBdr>
            <w:top w:val="none" w:sz="0" w:space="0" w:color="auto"/>
            <w:left w:val="none" w:sz="0" w:space="0" w:color="auto"/>
            <w:bottom w:val="none" w:sz="0" w:space="0" w:color="auto"/>
            <w:right w:val="none" w:sz="0" w:space="0" w:color="auto"/>
          </w:divBdr>
        </w:div>
        <w:div w:id="1836456823">
          <w:marLeft w:val="0"/>
          <w:marRight w:val="0"/>
          <w:marTop w:val="0"/>
          <w:marBottom w:val="0"/>
          <w:divBdr>
            <w:top w:val="none" w:sz="0" w:space="0" w:color="auto"/>
            <w:left w:val="none" w:sz="0" w:space="0" w:color="auto"/>
            <w:bottom w:val="none" w:sz="0" w:space="0" w:color="auto"/>
            <w:right w:val="none" w:sz="0" w:space="0" w:color="auto"/>
          </w:divBdr>
        </w:div>
        <w:div w:id="1122655578">
          <w:marLeft w:val="0"/>
          <w:marRight w:val="0"/>
          <w:marTop w:val="0"/>
          <w:marBottom w:val="0"/>
          <w:divBdr>
            <w:top w:val="none" w:sz="0" w:space="0" w:color="auto"/>
            <w:left w:val="none" w:sz="0" w:space="0" w:color="auto"/>
            <w:bottom w:val="none" w:sz="0" w:space="0" w:color="auto"/>
            <w:right w:val="none" w:sz="0" w:space="0" w:color="auto"/>
          </w:divBdr>
        </w:div>
        <w:div w:id="1590650698">
          <w:marLeft w:val="0"/>
          <w:marRight w:val="0"/>
          <w:marTop w:val="0"/>
          <w:marBottom w:val="0"/>
          <w:divBdr>
            <w:top w:val="none" w:sz="0" w:space="0" w:color="auto"/>
            <w:left w:val="none" w:sz="0" w:space="0" w:color="auto"/>
            <w:bottom w:val="none" w:sz="0" w:space="0" w:color="auto"/>
            <w:right w:val="none" w:sz="0" w:space="0" w:color="auto"/>
          </w:divBdr>
        </w:div>
        <w:div w:id="466165499">
          <w:marLeft w:val="0"/>
          <w:marRight w:val="0"/>
          <w:marTop w:val="0"/>
          <w:marBottom w:val="0"/>
          <w:divBdr>
            <w:top w:val="none" w:sz="0" w:space="0" w:color="auto"/>
            <w:left w:val="none" w:sz="0" w:space="0" w:color="auto"/>
            <w:bottom w:val="none" w:sz="0" w:space="0" w:color="auto"/>
            <w:right w:val="none" w:sz="0" w:space="0" w:color="auto"/>
          </w:divBdr>
        </w:div>
        <w:div w:id="230385735">
          <w:marLeft w:val="0"/>
          <w:marRight w:val="0"/>
          <w:marTop w:val="0"/>
          <w:marBottom w:val="0"/>
          <w:divBdr>
            <w:top w:val="none" w:sz="0" w:space="0" w:color="auto"/>
            <w:left w:val="none" w:sz="0" w:space="0" w:color="auto"/>
            <w:bottom w:val="none" w:sz="0" w:space="0" w:color="auto"/>
            <w:right w:val="none" w:sz="0" w:space="0" w:color="auto"/>
          </w:divBdr>
        </w:div>
        <w:div w:id="468716615">
          <w:marLeft w:val="0"/>
          <w:marRight w:val="0"/>
          <w:marTop w:val="0"/>
          <w:marBottom w:val="0"/>
          <w:divBdr>
            <w:top w:val="none" w:sz="0" w:space="0" w:color="auto"/>
            <w:left w:val="none" w:sz="0" w:space="0" w:color="auto"/>
            <w:bottom w:val="none" w:sz="0" w:space="0" w:color="auto"/>
            <w:right w:val="none" w:sz="0" w:space="0" w:color="auto"/>
          </w:divBdr>
        </w:div>
        <w:div w:id="1052984">
          <w:marLeft w:val="0"/>
          <w:marRight w:val="0"/>
          <w:marTop w:val="0"/>
          <w:marBottom w:val="0"/>
          <w:divBdr>
            <w:top w:val="none" w:sz="0" w:space="0" w:color="auto"/>
            <w:left w:val="none" w:sz="0" w:space="0" w:color="auto"/>
            <w:bottom w:val="none" w:sz="0" w:space="0" w:color="auto"/>
            <w:right w:val="none" w:sz="0" w:space="0" w:color="auto"/>
          </w:divBdr>
        </w:div>
        <w:div w:id="1796366011">
          <w:marLeft w:val="0"/>
          <w:marRight w:val="0"/>
          <w:marTop w:val="0"/>
          <w:marBottom w:val="0"/>
          <w:divBdr>
            <w:top w:val="none" w:sz="0" w:space="0" w:color="auto"/>
            <w:left w:val="none" w:sz="0" w:space="0" w:color="auto"/>
            <w:bottom w:val="none" w:sz="0" w:space="0" w:color="auto"/>
            <w:right w:val="none" w:sz="0" w:space="0" w:color="auto"/>
          </w:divBdr>
          <w:divsChild>
            <w:div w:id="777530734">
              <w:marLeft w:val="0"/>
              <w:marRight w:val="0"/>
              <w:marTop w:val="0"/>
              <w:marBottom w:val="0"/>
              <w:divBdr>
                <w:top w:val="none" w:sz="0" w:space="0" w:color="auto"/>
                <w:left w:val="none" w:sz="0" w:space="0" w:color="auto"/>
                <w:bottom w:val="none" w:sz="0" w:space="0" w:color="auto"/>
                <w:right w:val="none" w:sz="0" w:space="0" w:color="auto"/>
              </w:divBdr>
            </w:div>
            <w:div w:id="1812627135">
              <w:marLeft w:val="0"/>
              <w:marRight w:val="0"/>
              <w:marTop w:val="0"/>
              <w:marBottom w:val="0"/>
              <w:divBdr>
                <w:top w:val="none" w:sz="0" w:space="0" w:color="auto"/>
                <w:left w:val="none" w:sz="0" w:space="0" w:color="auto"/>
                <w:bottom w:val="none" w:sz="0" w:space="0" w:color="auto"/>
                <w:right w:val="none" w:sz="0" w:space="0" w:color="auto"/>
              </w:divBdr>
            </w:div>
            <w:div w:id="504521334">
              <w:marLeft w:val="0"/>
              <w:marRight w:val="0"/>
              <w:marTop w:val="0"/>
              <w:marBottom w:val="0"/>
              <w:divBdr>
                <w:top w:val="none" w:sz="0" w:space="0" w:color="auto"/>
                <w:left w:val="none" w:sz="0" w:space="0" w:color="auto"/>
                <w:bottom w:val="none" w:sz="0" w:space="0" w:color="auto"/>
                <w:right w:val="none" w:sz="0" w:space="0" w:color="auto"/>
              </w:divBdr>
            </w:div>
            <w:div w:id="1904025170">
              <w:marLeft w:val="0"/>
              <w:marRight w:val="0"/>
              <w:marTop w:val="0"/>
              <w:marBottom w:val="0"/>
              <w:divBdr>
                <w:top w:val="none" w:sz="0" w:space="0" w:color="auto"/>
                <w:left w:val="none" w:sz="0" w:space="0" w:color="auto"/>
                <w:bottom w:val="none" w:sz="0" w:space="0" w:color="auto"/>
                <w:right w:val="none" w:sz="0" w:space="0" w:color="auto"/>
              </w:divBdr>
            </w:div>
            <w:div w:id="1404839077">
              <w:marLeft w:val="0"/>
              <w:marRight w:val="0"/>
              <w:marTop w:val="0"/>
              <w:marBottom w:val="0"/>
              <w:divBdr>
                <w:top w:val="none" w:sz="0" w:space="0" w:color="auto"/>
                <w:left w:val="none" w:sz="0" w:space="0" w:color="auto"/>
                <w:bottom w:val="none" w:sz="0" w:space="0" w:color="auto"/>
                <w:right w:val="none" w:sz="0" w:space="0" w:color="auto"/>
              </w:divBdr>
            </w:div>
            <w:div w:id="1812021558">
              <w:marLeft w:val="0"/>
              <w:marRight w:val="0"/>
              <w:marTop w:val="0"/>
              <w:marBottom w:val="0"/>
              <w:divBdr>
                <w:top w:val="none" w:sz="0" w:space="0" w:color="auto"/>
                <w:left w:val="none" w:sz="0" w:space="0" w:color="auto"/>
                <w:bottom w:val="none" w:sz="0" w:space="0" w:color="auto"/>
                <w:right w:val="none" w:sz="0" w:space="0" w:color="auto"/>
              </w:divBdr>
            </w:div>
            <w:div w:id="1059985085">
              <w:marLeft w:val="0"/>
              <w:marRight w:val="0"/>
              <w:marTop w:val="0"/>
              <w:marBottom w:val="0"/>
              <w:divBdr>
                <w:top w:val="none" w:sz="0" w:space="0" w:color="auto"/>
                <w:left w:val="none" w:sz="0" w:space="0" w:color="auto"/>
                <w:bottom w:val="none" w:sz="0" w:space="0" w:color="auto"/>
                <w:right w:val="none" w:sz="0" w:space="0" w:color="auto"/>
              </w:divBdr>
            </w:div>
            <w:div w:id="1292634031">
              <w:marLeft w:val="0"/>
              <w:marRight w:val="0"/>
              <w:marTop w:val="0"/>
              <w:marBottom w:val="0"/>
              <w:divBdr>
                <w:top w:val="none" w:sz="0" w:space="0" w:color="auto"/>
                <w:left w:val="none" w:sz="0" w:space="0" w:color="auto"/>
                <w:bottom w:val="none" w:sz="0" w:space="0" w:color="auto"/>
                <w:right w:val="none" w:sz="0" w:space="0" w:color="auto"/>
              </w:divBdr>
            </w:div>
            <w:div w:id="1063213200">
              <w:marLeft w:val="0"/>
              <w:marRight w:val="0"/>
              <w:marTop w:val="0"/>
              <w:marBottom w:val="0"/>
              <w:divBdr>
                <w:top w:val="none" w:sz="0" w:space="0" w:color="auto"/>
                <w:left w:val="none" w:sz="0" w:space="0" w:color="auto"/>
                <w:bottom w:val="none" w:sz="0" w:space="0" w:color="auto"/>
                <w:right w:val="none" w:sz="0" w:space="0" w:color="auto"/>
              </w:divBdr>
            </w:div>
            <w:div w:id="535853268">
              <w:marLeft w:val="0"/>
              <w:marRight w:val="0"/>
              <w:marTop w:val="0"/>
              <w:marBottom w:val="0"/>
              <w:divBdr>
                <w:top w:val="none" w:sz="0" w:space="0" w:color="auto"/>
                <w:left w:val="none" w:sz="0" w:space="0" w:color="auto"/>
                <w:bottom w:val="none" w:sz="0" w:space="0" w:color="auto"/>
                <w:right w:val="none" w:sz="0" w:space="0" w:color="auto"/>
              </w:divBdr>
            </w:div>
            <w:div w:id="432363832">
              <w:marLeft w:val="0"/>
              <w:marRight w:val="0"/>
              <w:marTop w:val="0"/>
              <w:marBottom w:val="0"/>
              <w:divBdr>
                <w:top w:val="none" w:sz="0" w:space="0" w:color="auto"/>
                <w:left w:val="none" w:sz="0" w:space="0" w:color="auto"/>
                <w:bottom w:val="none" w:sz="0" w:space="0" w:color="auto"/>
                <w:right w:val="none" w:sz="0" w:space="0" w:color="auto"/>
              </w:divBdr>
            </w:div>
            <w:div w:id="1817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7058">
      <w:bodyDiv w:val="1"/>
      <w:marLeft w:val="0"/>
      <w:marRight w:val="0"/>
      <w:marTop w:val="0"/>
      <w:marBottom w:val="0"/>
      <w:divBdr>
        <w:top w:val="none" w:sz="0" w:space="0" w:color="auto"/>
        <w:left w:val="none" w:sz="0" w:space="0" w:color="auto"/>
        <w:bottom w:val="none" w:sz="0" w:space="0" w:color="auto"/>
        <w:right w:val="none" w:sz="0" w:space="0" w:color="auto"/>
      </w:divBdr>
    </w:div>
    <w:div w:id="1723092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negieclassifications.acenet.edu/carnegie-classification/research-design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og.edu/directory/experts-directory" TargetMode="External"/><Relationship Id="rId4" Type="http://schemas.openxmlformats.org/officeDocument/2006/relationships/settings" Target="settings.xml"/><Relationship Id="rId9" Type="http://schemas.openxmlformats.org/officeDocument/2006/relationships/hyperlink" Target="https://forms.office.com/r/wKneLbZH9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6972-7EB4-5844-8A25-11D9F02C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PAMELA A PERALTA</cp:lastModifiedBy>
  <cp:revision>15</cp:revision>
  <cp:lastPrinted>2020-04-23T11:20:00Z</cp:lastPrinted>
  <dcterms:created xsi:type="dcterms:W3CDTF">2024-12-13T00:43:00Z</dcterms:created>
  <dcterms:modified xsi:type="dcterms:W3CDTF">2025-03-26T04:08:00Z</dcterms:modified>
</cp:coreProperties>
</file>